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95" w:rsidRPr="000C2095" w:rsidRDefault="000C2095" w:rsidP="000C2095">
      <w:pPr>
        <w:rPr>
          <w:rFonts w:ascii="Times New Roman" w:hAnsi="Times New Roman" w:cs="Times New Roman"/>
          <w:sz w:val="24"/>
          <w:szCs w:val="24"/>
        </w:rPr>
      </w:pPr>
      <w:r w:rsidRPr="000C2095">
        <w:rPr>
          <w:rFonts w:ascii="Times New Roman" w:hAnsi="Times New Roman" w:cs="Times New Roman"/>
          <w:sz w:val="24"/>
          <w:szCs w:val="24"/>
        </w:rPr>
        <w:t>Введено в действие</w:t>
      </w:r>
    </w:p>
    <w:p w:rsidR="000C2095" w:rsidRPr="000C2095" w:rsidRDefault="000C2095" w:rsidP="000C2095">
      <w:pPr>
        <w:rPr>
          <w:rFonts w:ascii="Times New Roman" w:hAnsi="Times New Roman" w:cs="Times New Roman"/>
          <w:sz w:val="24"/>
          <w:szCs w:val="24"/>
        </w:rPr>
      </w:pPr>
      <w:r w:rsidRPr="000C2095">
        <w:rPr>
          <w:rFonts w:ascii="Times New Roman" w:hAnsi="Times New Roman" w:cs="Times New Roman"/>
          <w:sz w:val="24"/>
          <w:szCs w:val="24"/>
        </w:rPr>
        <w:t>приказом № 1/1 от 11.01.2016г.</w:t>
      </w:r>
    </w:p>
    <w:p w:rsidR="000C2095" w:rsidRDefault="000C2095" w:rsidP="000C2095">
      <w:pPr>
        <w:rPr>
          <w:sz w:val="26"/>
          <w:szCs w:val="26"/>
        </w:rPr>
      </w:pPr>
      <w:r w:rsidRPr="000C2095">
        <w:rPr>
          <w:sz w:val="26"/>
          <w:szCs w:val="26"/>
        </w:rPr>
        <w:t xml:space="preserve"> </w:t>
      </w:r>
    </w:p>
    <w:p w:rsidR="000C2095" w:rsidRPr="000C2095" w:rsidRDefault="000C2095" w:rsidP="000C2095">
      <w:pPr>
        <w:pStyle w:val="a3"/>
        <w:spacing w:before="0"/>
        <w:rPr>
          <w:b/>
          <w:bCs/>
        </w:rPr>
      </w:pPr>
    </w:p>
    <w:p w:rsidR="000C2095" w:rsidRDefault="000C2095" w:rsidP="000C2095">
      <w:pPr>
        <w:pStyle w:val="a3"/>
        <w:spacing w:before="0"/>
        <w:jc w:val="center"/>
        <w:rPr>
          <w:b/>
          <w:bCs/>
        </w:rPr>
      </w:pPr>
      <w:r>
        <w:rPr>
          <w:b/>
          <w:bCs/>
        </w:rPr>
        <w:t>Коллективный</w:t>
      </w:r>
      <w:r w:rsidRPr="00D17BD8">
        <w:rPr>
          <w:b/>
          <w:bCs/>
        </w:rPr>
        <w:t xml:space="preserve"> договор</w:t>
      </w:r>
      <w:r>
        <w:rPr>
          <w:b/>
          <w:bCs/>
        </w:rPr>
        <w:t xml:space="preserve"> на 2016-2017  г.г. </w:t>
      </w:r>
    </w:p>
    <w:p w:rsidR="000C2095" w:rsidRPr="00D17BD8" w:rsidRDefault="000C2095" w:rsidP="000C2095">
      <w:pPr>
        <w:pStyle w:val="a3"/>
        <w:spacing w:before="0"/>
        <w:jc w:val="center"/>
        <w:rPr>
          <w:b/>
        </w:rPr>
      </w:pPr>
      <w:r>
        <w:rPr>
          <w:b/>
          <w:bCs/>
        </w:rPr>
        <w:t>между работодателем и коллективом</w:t>
      </w:r>
    </w:p>
    <w:p w:rsidR="000C2095" w:rsidRDefault="000C2095" w:rsidP="000C2095">
      <w:pPr>
        <w:pStyle w:val="a3"/>
        <w:spacing w:before="0"/>
        <w:jc w:val="center"/>
        <w:rPr>
          <w:b/>
        </w:rPr>
      </w:pPr>
      <w:r>
        <w:rPr>
          <w:b/>
        </w:rPr>
        <w:t xml:space="preserve">муниципального казенного </w:t>
      </w:r>
      <w:r w:rsidRPr="00D17BD8">
        <w:rPr>
          <w:b/>
        </w:rPr>
        <w:t xml:space="preserve">учреждения </w:t>
      </w:r>
    </w:p>
    <w:p w:rsidR="000C2095" w:rsidRDefault="000C2095" w:rsidP="000C2095">
      <w:pPr>
        <w:pStyle w:val="a3"/>
        <w:spacing w:before="0"/>
        <w:jc w:val="center"/>
        <w:rPr>
          <w:b/>
        </w:rPr>
      </w:pPr>
      <w:r>
        <w:rPr>
          <w:b/>
        </w:rPr>
        <w:t xml:space="preserve">дополнительного образования </w:t>
      </w:r>
      <w:r w:rsidRPr="00D17BD8">
        <w:rPr>
          <w:b/>
        </w:rPr>
        <w:t xml:space="preserve"> «</w:t>
      </w:r>
      <w:r>
        <w:rPr>
          <w:b/>
        </w:rPr>
        <w:t>Детская школа искусств</w:t>
      </w:r>
      <w:r w:rsidRPr="00D17BD8">
        <w:rPr>
          <w:b/>
        </w:rPr>
        <w:t>»</w:t>
      </w:r>
    </w:p>
    <w:p w:rsidR="000C2095" w:rsidRPr="00D17BD8" w:rsidRDefault="000C2095" w:rsidP="000C2095">
      <w:pPr>
        <w:pStyle w:val="a3"/>
        <w:spacing w:before="0"/>
        <w:jc w:val="center"/>
        <w:rPr>
          <w:b/>
        </w:rPr>
      </w:pPr>
      <w:r w:rsidRPr="00D17BD8">
        <w:rPr>
          <w:b/>
        </w:rPr>
        <w:t xml:space="preserve"> сельского поселения Караул</w:t>
      </w:r>
      <w:r w:rsidR="00DB6F6B">
        <w:rPr>
          <w:b/>
        </w:rPr>
        <w:t xml:space="preserve"> (МКУ ДО ДШИ)</w:t>
      </w:r>
    </w:p>
    <w:p w:rsidR="000C2095" w:rsidRDefault="000C2095" w:rsidP="000C2095">
      <w:pPr>
        <w:pStyle w:val="a3"/>
        <w:spacing w:before="0"/>
        <w:jc w:val="center"/>
        <w:rPr>
          <w:b/>
        </w:rPr>
      </w:pPr>
    </w:p>
    <w:p w:rsidR="000C2095" w:rsidRPr="002D4593" w:rsidRDefault="000C2095" w:rsidP="000C2095">
      <w:pPr>
        <w:pStyle w:val="a4"/>
        <w:ind w:left="5954"/>
        <w:rPr>
          <w:sz w:val="24"/>
          <w:szCs w:val="24"/>
        </w:rPr>
      </w:pPr>
      <w:proofErr w:type="gramStart"/>
      <w:r w:rsidRPr="002D4593">
        <w:rPr>
          <w:sz w:val="24"/>
          <w:szCs w:val="24"/>
        </w:rPr>
        <w:t>Принят</w:t>
      </w:r>
      <w:proofErr w:type="gramEnd"/>
      <w:r w:rsidRPr="002D4593">
        <w:rPr>
          <w:sz w:val="24"/>
          <w:szCs w:val="24"/>
        </w:rPr>
        <w:t xml:space="preserve"> на общем собрании </w:t>
      </w:r>
      <w:r>
        <w:rPr>
          <w:sz w:val="24"/>
          <w:szCs w:val="24"/>
        </w:rPr>
        <w:t>коллектива «11»</w:t>
      </w:r>
      <w:r w:rsidRPr="004B1AA9">
        <w:rPr>
          <w:sz w:val="24"/>
          <w:szCs w:val="24"/>
        </w:rPr>
        <w:t xml:space="preserve"> </w:t>
      </w:r>
      <w:r>
        <w:rPr>
          <w:sz w:val="24"/>
          <w:szCs w:val="24"/>
        </w:rPr>
        <w:t>января  2016</w:t>
      </w:r>
      <w:r w:rsidRPr="002D4593">
        <w:rPr>
          <w:sz w:val="24"/>
          <w:szCs w:val="24"/>
        </w:rPr>
        <w:t>г.</w:t>
      </w:r>
    </w:p>
    <w:p w:rsidR="000C2095" w:rsidRPr="00D17BD8" w:rsidRDefault="000C2095" w:rsidP="000C2095">
      <w:pPr>
        <w:pStyle w:val="a3"/>
        <w:spacing w:before="0"/>
        <w:jc w:val="center"/>
        <w:rPr>
          <w:b/>
        </w:rPr>
      </w:pPr>
    </w:p>
    <w:p w:rsidR="000C2095" w:rsidRPr="00D17BD8" w:rsidRDefault="000C2095" w:rsidP="000C2095">
      <w:pPr>
        <w:pStyle w:val="a3"/>
        <w:spacing w:before="0"/>
        <w:jc w:val="center"/>
        <w:rPr>
          <w:b/>
          <w:bCs/>
        </w:rPr>
      </w:pPr>
      <w:r w:rsidRPr="00D17BD8">
        <w:rPr>
          <w:b/>
          <w:bCs/>
        </w:rPr>
        <w:t>Раздел 1. Общие положения</w:t>
      </w:r>
    </w:p>
    <w:p w:rsidR="000C2095" w:rsidRPr="00D17BD8" w:rsidRDefault="000C2095" w:rsidP="000C2095">
      <w:pPr>
        <w:pStyle w:val="a3"/>
        <w:spacing w:before="0"/>
        <w:jc w:val="center"/>
      </w:pPr>
    </w:p>
    <w:p w:rsidR="000C2095" w:rsidRPr="00D17BD8" w:rsidRDefault="000C2095" w:rsidP="000C2095">
      <w:pPr>
        <w:pStyle w:val="a3"/>
        <w:spacing w:before="0"/>
        <w:ind w:firstLine="708"/>
        <w:jc w:val="both"/>
      </w:pPr>
      <w:r w:rsidRPr="00D17BD8">
        <w:t>1.1. Настоящий коллективный договор заключен в соответствии с Трудовым кодексом РФ (далее ТК РФ) и является основным нормативно-правовым актом, определяющим трудовые, социально-экономические и профессиональные отношения между работодателем и работником.</w:t>
      </w:r>
    </w:p>
    <w:p w:rsidR="000C2095" w:rsidRPr="00D17BD8" w:rsidRDefault="000C2095" w:rsidP="000C2095">
      <w:pPr>
        <w:pStyle w:val="a3"/>
        <w:spacing w:before="0"/>
        <w:jc w:val="both"/>
      </w:pPr>
      <w:r w:rsidRPr="00D17BD8">
        <w:t xml:space="preserve">      </w:t>
      </w:r>
      <w:r>
        <w:t xml:space="preserve">   </w:t>
      </w:r>
      <w:r w:rsidRPr="00D17BD8">
        <w:t xml:space="preserve"> </w:t>
      </w:r>
      <w:proofErr w:type="gramStart"/>
      <w:r w:rsidRPr="00D17BD8">
        <w:t>Сторонами коллективного договора являются</w:t>
      </w:r>
      <w:r w:rsidRPr="00D17BD8">
        <w:rPr>
          <w:b/>
        </w:rPr>
        <w:t xml:space="preserve"> </w:t>
      </w:r>
      <w:r w:rsidRPr="002A6A50">
        <w:t>муниципально</w:t>
      </w:r>
      <w:r>
        <w:t>е</w:t>
      </w:r>
      <w:r w:rsidRPr="002A6A50">
        <w:t xml:space="preserve"> казенно</w:t>
      </w:r>
      <w:r>
        <w:t>е</w:t>
      </w:r>
      <w:r w:rsidRPr="002A6A50">
        <w:t xml:space="preserve"> образовательно</w:t>
      </w:r>
      <w:r>
        <w:t>е</w:t>
      </w:r>
      <w:r w:rsidRPr="002A6A50">
        <w:t xml:space="preserve"> учреждени</w:t>
      </w:r>
      <w:r>
        <w:t xml:space="preserve">е </w:t>
      </w:r>
      <w:r w:rsidRPr="002A6A50">
        <w:t>дополнительного образования детей  «Детская школа искусств»</w:t>
      </w:r>
      <w:r>
        <w:t xml:space="preserve"> </w:t>
      </w:r>
      <w:r w:rsidRPr="00D17BD8">
        <w:t xml:space="preserve">сельского поселения Караул  (далее  Учреждение) в лице </w:t>
      </w:r>
      <w:r>
        <w:t xml:space="preserve"> </w:t>
      </w:r>
      <w:r w:rsidRPr="00D17BD8">
        <w:t xml:space="preserve">директора </w:t>
      </w:r>
      <w:r>
        <w:t xml:space="preserve">МКУ ДО ДШИ    М.М. </w:t>
      </w:r>
      <w:proofErr w:type="spellStart"/>
      <w:r>
        <w:t>Коковой</w:t>
      </w:r>
      <w:proofErr w:type="spellEnd"/>
      <w:r w:rsidRPr="00D17BD8">
        <w:t>, именуемое далее «Работодатель» и коллектив работников</w:t>
      </w:r>
      <w:r>
        <w:t xml:space="preserve"> МКУ ДО ДШИ сельского поселения Караул</w:t>
      </w:r>
      <w:r w:rsidRPr="00D17BD8">
        <w:t xml:space="preserve"> </w:t>
      </w:r>
      <w:r>
        <w:t xml:space="preserve"> </w:t>
      </w:r>
      <w:r w:rsidRPr="00D17BD8">
        <w:t xml:space="preserve"> в лице представителя работников </w:t>
      </w:r>
      <w:r>
        <w:t xml:space="preserve">Е.М. Ваулиной </w:t>
      </w:r>
      <w:r w:rsidRPr="00D17BD8">
        <w:t>(далее – представитель работников), совместно именуемые «Стороны».</w:t>
      </w:r>
      <w:proofErr w:type="gramEnd"/>
    </w:p>
    <w:p w:rsidR="000C2095" w:rsidRPr="00D17BD8" w:rsidRDefault="000C2095" w:rsidP="000C2095">
      <w:pPr>
        <w:pStyle w:val="a3"/>
        <w:spacing w:before="0"/>
        <w:ind w:firstLine="708"/>
        <w:jc w:val="both"/>
      </w:pPr>
      <w:r w:rsidRPr="00D17BD8">
        <w:t>1.2. Предметом настоящего договора является преимущественно дополнительные по сравнению с законодательством РФ положения об условиях труда и его оплаты, гарантии и льготы, предоставленные Работодателем, а также некоторые иные вопросы.</w:t>
      </w:r>
    </w:p>
    <w:p w:rsidR="000C2095" w:rsidRPr="00D17BD8" w:rsidRDefault="000C2095" w:rsidP="000C2095">
      <w:pPr>
        <w:pStyle w:val="a3"/>
        <w:spacing w:before="0"/>
        <w:ind w:firstLine="708"/>
        <w:jc w:val="both"/>
      </w:pPr>
      <w:r w:rsidRPr="00D17BD8">
        <w:t>1.3. Действие настоящего коллективного договора распространяется на всех работников. Стороны признают юридическое значение и правовой характер договора и обязуются его выполнить.</w:t>
      </w:r>
    </w:p>
    <w:p w:rsidR="000C2095" w:rsidRPr="00D17BD8" w:rsidRDefault="000C2095" w:rsidP="000C2095">
      <w:pPr>
        <w:pStyle w:val="a3"/>
        <w:spacing w:before="0"/>
        <w:ind w:firstLine="708"/>
        <w:jc w:val="both"/>
      </w:pPr>
      <w:r w:rsidRPr="00D17BD8">
        <w:t>1.4. Настоящий коллективный договор является основой для разработки и заключения индивидуальных трудовых договоров и не ограничивает права сторон при рассмотрении социальных гарантий.</w:t>
      </w:r>
    </w:p>
    <w:p w:rsidR="000C2095" w:rsidRPr="00D17BD8" w:rsidRDefault="000C2095" w:rsidP="000C2095">
      <w:pPr>
        <w:pStyle w:val="a3"/>
        <w:spacing w:before="0"/>
        <w:ind w:firstLine="708"/>
        <w:jc w:val="both"/>
      </w:pPr>
      <w:r w:rsidRPr="00D17BD8">
        <w:t>1.5. Во исполнение настоящего коллективного договора в организации принимаются локальные нормативные правовые акты, содержащие нормы трудового права.</w:t>
      </w:r>
    </w:p>
    <w:p w:rsidR="000C2095" w:rsidRPr="00D17BD8" w:rsidRDefault="000C2095" w:rsidP="000C2095">
      <w:pPr>
        <w:pStyle w:val="a3"/>
        <w:spacing w:before="0"/>
        <w:jc w:val="center"/>
        <w:rPr>
          <w:b/>
        </w:rPr>
      </w:pPr>
    </w:p>
    <w:p w:rsidR="000C2095" w:rsidRPr="00D17BD8" w:rsidRDefault="000C2095" w:rsidP="000C2095">
      <w:pPr>
        <w:pStyle w:val="a3"/>
        <w:spacing w:before="0"/>
        <w:jc w:val="center"/>
        <w:rPr>
          <w:b/>
        </w:rPr>
      </w:pPr>
      <w:r w:rsidRPr="00D17BD8">
        <w:rPr>
          <w:b/>
        </w:rPr>
        <w:t>Раздел 2. Трудовой договор</w:t>
      </w:r>
    </w:p>
    <w:p w:rsidR="000C2095" w:rsidRPr="00D17BD8" w:rsidRDefault="000C2095" w:rsidP="000C2095">
      <w:pPr>
        <w:pStyle w:val="a3"/>
        <w:spacing w:before="0"/>
        <w:jc w:val="center"/>
        <w:rPr>
          <w:b/>
        </w:rPr>
      </w:pPr>
    </w:p>
    <w:p w:rsidR="000C2095" w:rsidRPr="00D17BD8" w:rsidRDefault="000C2095" w:rsidP="000C2095">
      <w:pPr>
        <w:pStyle w:val="a3"/>
        <w:spacing w:before="0"/>
        <w:ind w:firstLine="708"/>
        <w:jc w:val="both"/>
      </w:pPr>
      <w:r w:rsidRPr="00D17BD8">
        <w:t xml:space="preserve">2.1 Трудовые отношения при поступлении на работу в организацию оформляются заключением письменного договора, как на неопределенный срок, так и на срок не более пяти лет. Срочный трудовой договор заключается в случаях, когда трудовые отношения не могут быть установлены на неопределенный срок с учетом характера предстоящей работы или условий её выполнения, а также в иных случаях, предусмотренных законодательством РФ. </w:t>
      </w:r>
    </w:p>
    <w:p w:rsidR="000C2095" w:rsidRPr="00D17BD8" w:rsidRDefault="000C2095" w:rsidP="000C2095">
      <w:pPr>
        <w:pStyle w:val="a3"/>
        <w:spacing w:before="0"/>
        <w:ind w:firstLine="708"/>
        <w:jc w:val="both"/>
      </w:pPr>
      <w:r w:rsidRPr="00D17BD8">
        <w:t xml:space="preserve">2.2. В трудовом договоре, заключаемом с работником, могут предусматриваться условия об испытании, об обязанности работника отработать после обучения не менее </w:t>
      </w:r>
      <w:r w:rsidRPr="00D17BD8">
        <w:lastRenderedPageBreak/>
        <w:t xml:space="preserve">установленного договором срока, если обучение производилось за счет средств Работодателя. </w:t>
      </w:r>
    </w:p>
    <w:p w:rsidR="000C2095" w:rsidRPr="00D17BD8" w:rsidRDefault="000C2095" w:rsidP="000C2095">
      <w:pPr>
        <w:pStyle w:val="a3"/>
        <w:spacing w:before="0"/>
        <w:ind w:firstLine="708"/>
        <w:jc w:val="both"/>
      </w:pPr>
      <w:r w:rsidRPr="00D17BD8">
        <w:t xml:space="preserve">2.3. Испытание при приеме на работу не устанавливается для лиц, указанных в статье 70 ТК РФ, а также лицам, уволенным с работы по любым основаниям, кроме совершения виновных действий, и возвратившимся в учреждение на вакантные должности в течение одного года со дня увольнения. </w:t>
      </w:r>
    </w:p>
    <w:p w:rsidR="000C2095" w:rsidRPr="00D17BD8" w:rsidRDefault="000C2095" w:rsidP="000C2095">
      <w:pPr>
        <w:pStyle w:val="a3"/>
        <w:spacing w:before="0"/>
        <w:ind w:firstLine="708"/>
        <w:jc w:val="both"/>
      </w:pPr>
      <w:r w:rsidRPr="00D17BD8">
        <w:t xml:space="preserve">2.4. Работодатель и работник обязуются выполнять условия заключенного трудового договора. Работодатель не вправе требовать от работников выполнения работы, не обусловленной трудовым договором. </w:t>
      </w:r>
    </w:p>
    <w:p w:rsidR="000C2095" w:rsidRPr="00D17BD8" w:rsidRDefault="000C2095" w:rsidP="000C2095">
      <w:pPr>
        <w:pStyle w:val="a3"/>
        <w:spacing w:before="0"/>
        <w:ind w:firstLine="708"/>
        <w:jc w:val="both"/>
      </w:pPr>
      <w:r w:rsidRPr="00D17BD8">
        <w:t xml:space="preserve">2.5. Работники имеют право на профессиональную подготовку, переподготовку, повышение квалификации, включая обучение новым профессиям и специальностям. </w:t>
      </w:r>
    </w:p>
    <w:p w:rsidR="000C2095" w:rsidRPr="00D17BD8" w:rsidRDefault="000C2095" w:rsidP="000C2095">
      <w:pPr>
        <w:pStyle w:val="a3"/>
        <w:spacing w:before="0"/>
        <w:ind w:firstLine="708"/>
        <w:jc w:val="both"/>
      </w:pPr>
      <w:r w:rsidRPr="00D17BD8">
        <w:t>2.6. Преимущественное право на оставление на работе при сокращении численности или штата помимо случаев, указанных в Трудовом кодексе РФ, имеют:</w:t>
      </w:r>
    </w:p>
    <w:p w:rsidR="000C2095" w:rsidRPr="00D17BD8" w:rsidRDefault="000C2095" w:rsidP="000C2095">
      <w:pPr>
        <w:pStyle w:val="a3"/>
        <w:spacing w:before="0"/>
        <w:ind w:firstLine="708"/>
        <w:jc w:val="both"/>
      </w:pPr>
      <w:r w:rsidRPr="00D17BD8">
        <w:t xml:space="preserve">- лица </w:t>
      </w:r>
      <w:proofErr w:type="spellStart"/>
      <w:r w:rsidRPr="00D17BD8">
        <w:t>предпенсионного</w:t>
      </w:r>
      <w:proofErr w:type="spellEnd"/>
      <w:r w:rsidRPr="00D17BD8">
        <w:t xml:space="preserve"> возраста (за два года до пенсии), проработавшие в организации свыше 10 лет; </w:t>
      </w:r>
    </w:p>
    <w:p w:rsidR="000C2095" w:rsidRPr="00D17BD8" w:rsidRDefault="000C2095" w:rsidP="000C2095">
      <w:pPr>
        <w:pStyle w:val="a3"/>
        <w:spacing w:before="0"/>
        <w:ind w:firstLine="708"/>
        <w:jc w:val="both"/>
      </w:pPr>
      <w:r w:rsidRPr="00D17BD8">
        <w:t>- одинокие матери, имеющие детей до 16-летнего возраста.</w:t>
      </w:r>
    </w:p>
    <w:p w:rsidR="000C2095" w:rsidRPr="00D17BD8" w:rsidRDefault="000C2095" w:rsidP="000C2095">
      <w:pPr>
        <w:pStyle w:val="a3"/>
        <w:spacing w:before="0"/>
        <w:ind w:firstLine="708"/>
        <w:jc w:val="both"/>
      </w:pPr>
      <w:r w:rsidRPr="00D17BD8">
        <w:t>2.7. Лицам, получившим уведомление об увольнении в связи с ликвидацией организации, сокращением численности или штата, по письменному их заявлению предоставляется свободное от работы время (не менее 8 часов в неделю) для поиска нового места работы с сохранением среднего заработка.</w:t>
      </w:r>
    </w:p>
    <w:p w:rsidR="000C2095" w:rsidRPr="00D17BD8" w:rsidRDefault="000C2095" w:rsidP="000C2095">
      <w:pPr>
        <w:pStyle w:val="a3"/>
        <w:ind w:firstLine="708"/>
        <w:jc w:val="both"/>
      </w:pPr>
      <w:r w:rsidRPr="00D17BD8">
        <w:t xml:space="preserve">2.8. Лица, уволенные с работы по сокращению штата, имеют преимущественное право на возвращение в организацию и занятие открывшихся вакансий. </w:t>
      </w:r>
    </w:p>
    <w:p w:rsidR="000C2095" w:rsidRPr="00D17BD8" w:rsidRDefault="000C2095" w:rsidP="000C2095">
      <w:pPr>
        <w:pStyle w:val="a3"/>
        <w:spacing w:before="0"/>
        <w:jc w:val="both"/>
      </w:pPr>
    </w:p>
    <w:p w:rsidR="000C2095" w:rsidRPr="00D17BD8" w:rsidRDefault="000C2095" w:rsidP="000C2095">
      <w:pPr>
        <w:pStyle w:val="a3"/>
        <w:spacing w:before="0"/>
        <w:jc w:val="center"/>
        <w:rPr>
          <w:b/>
          <w:bCs/>
        </w:rPr>
      </w:pPr>
      <w:r w:rsidRPr="00D17BD8">
        <w:t> </w:t>
      </w:r>
      <w:r w:rsidRPr="00D17BD8">
        <w:rPr>
          <w:b/>
          <w:bCs/>
        </w:rPr>
        <w:t>Раздел 3. Рабочее время и время отдыха</w:t>
      </w:r>
    </w:p>
    <w:p w:rsidR="000C2095" w:rsidRPr="000643E1" w:rsidRDefault="000C2095" w:rsidP="000C2095">
      <w:pPr>
        <w:pStyle w:val="a3"/>
        <w:spacing w:before="0"/>
        <w:rPr>
          <w:sz w:val="26"/>
          <w:szCs w:val="26"/>
        </w:rPr>
      </w:pPr>
    </w:p>
    <w:p w:rsidR="000C2095" w:rsidRPr="00E87AF4" w:rsidRDefault="000C2095" w:rsidP="000C2095">
      <w:pPr>
        <w:pStyle w:val="a3"/>
        <w:spacing w:before="0"/>
        <w:ind w:firstLine="540"/>
        <w:jc w:val="both"/>
      </w:pPr>
      <w:r w:rsidRPr="00E87AF4">
        <w:t>3.1. Согласно Правилам внутреннего трудового распорядка МКУ</w:t>
      </w:r>
      <w:r>
        <w:t xml:space="preserve"> ДО ДШИ </w:t>
      </w:r>
      <w:r w:rsidRPr="00E87AF4">
        <w:t xml:space="preserve"> работникам устанавливается </w:t>
      </w:r>
      <w:r>
        <w:t>шести</w:t>
      </w:r>
      <w:r w:rsidRPr="00E87AF4">
        <w:t xml:space="preserve">дневная рабочая неделя с </w:t>
      </w:r>
      <w:r>
        <w:t>одним</w:t>
      </w:r>
      <w:r w:rsidRPr="00E87AF4">
        <w:t xml:space="preserve"> выходным дн</w:t>
      </w:r>
      <w:r>
        <w:t>ём</w:t>
      </w:r>
      <w:r w:rsidRPr="00E87AF4">
        <w:t xml:space="preserve"> и продолжительностью рабочего времени </w:t>
      </w:r>
      <w:r w:rsidRPr="004B1AA9">
        <w:t>36 часов</w:t>
      </w:r>
      <w:r w:rsidRPr="00E87AF4">
        <w:t xml:space="preserve"> в неделю</w:t>
      </w:r>
      <w:r>
        <w:t xml:space="preserve"> для женщин, для мужчин – </w:t>
      </w:r>
      <w:r w:rsidRPr="004B1AA9">
        <w:t>40 часов</w:t>
      </w:r>
      <w:r>
        <w:t>. О</w:t>
      </w:r>
      <w:r w:rsidRPr="00E87AF4">
        <w:t>бщий выходной день</w:t>
      </w:r>
      <w:r>
        <w:t xml:space="preserve"> - воскресенье. </w:t>
      </w:r>
    </w:p>
    <w:p w:rsidR="000C2095" w:rsidRPr="00E87AF4" w:rsidRDefault="000C2095" w:rsidP="000C2095">
      <w:pPr>
        <w:pStyle w:val="a3"/>
        <w:spacing w:before="0"/>
        <w:ind w:firstLine="540"/>
        <w:jc w:val="both"/>
      </w:pPr>
      <w:r w:rsidRPr="00E87AF4">
        <w:t xml:space="preserve">3.2. Устанавливается следующее время начала, окончания работы и перерыва для отдыха и питания: для </w:t>
      </w:r>
      <w:r>
        <w:t>директора ДШИ</w:t>
      </w:r>
      <w:r w:rsidRPr="00E87AF4">
        <w:t xml:space="preserve"> начало работы – 09</w:t>
      </w:r>
      <w:r>
        <w:t>.00 часов, окончание работы – 16</w:t>
      </w:r>
      <w:r w:rsidRPr="00E87AF4">
        <w:t>.</w:t>
      </w:r>
      <w:r>
        <w:t>00</w:t>
      </w:r>
      <w:r w:rsidRPr="00E87AF4">
        <w:t xml:space="preserve"> часов, обеденный перерыв продолжительностью один час; время обеденного перерыва с 13.0</w:t>
      </w:r>
      <w:r>
        <w:t xml:space="preserve">0 до 14.00 часов. Для педагогических работников </w:t>
      </w:r>
      <w:r w:rsidRPr="00E87AF4">
        <w:t xml:space="preserve"> – начало работы – 1</w:t>
      </w:r>
      <w:r>
        <w:t>4</w:t>
      </w:r>
      <w:r w:rsidRPr="00E87AF4">
        <w:t>.</w:t>
      </w:r>
      <w:r>
        <w:t>00 часов, окончание работы – 20</w:t>
      </w:r>
      <w:r w:rsidRPr="00E87AF4">
        <w:t>.00 часов</w:t>
      </w:r>
      <w:r>
        <w:t>,</w:t>
      </w:r>
      <w:r w:rsidRPr="00A12B66">
        <w:t xml:space="preserve"> </w:t>
      </w:r>
      <w:r>
        <w:t>согласно режиму</w:t>
      </w:r>
      <w:r w:rsidRPr="00455965">
        <w:t xml:space="preserve"> обучения учащихся в общеобразовательной школе.</w:t>
      </w:r>
      <w:r w:rsidRPr="00E87AF4">
        <w:t xml:space="preserve"> Продолжительность рабочего времени для лиц, работающих по совместительству, не может превышать четырех часов в день и 20 часов в неделю. </w:t>
      </w:r>
    </w:p>
    <w:p w:rsidR="000C2095" w:rsidRPr="00E87AF4" w:rsidRDefault="000C2095" w:rsidP="000C2095">
      <w:pPr>
        <w:pStyle w:val="a3"/>
        <w:spacing w:before="0"/>
        <w:jc w:val="both"/>
      </w:pPr>
      <w:r w:rsidRPr="00E87AF4">
        <w:t xml:space="preserve">       Для работников, не достигших 18 лет, устанавливается рабочий день в соответствии с Трудовым Кодексом РФ. В исключительных случаях для работников может быть установлен индивидуальный график работы. </w:t>
      </w:r>
    </w:p>
    <w:p w:rsidR="000C2095" w:rsidRPr="00E87AF4" w:rsidRDefault="000C2095" w:rsidP="000C2095">
      <w:pPr>
        <w:pStyle w:val="a3"/>
        <w:spacing w:before="0"/>
        <w:ind w:firstLine="708"/>
        <w:jc w:val="both"/>
      </w:pPr>
      <w:r w:rsidRPr="00E87AF4">
        <w:t>3.3. Привлечение к сверхурочным работам производится Работодателем с письменного согласия работника.</w:t>
      </w:r>
    </w:p>
    <w:p w:rsidR="000C2095" w:rsidRDefault="000C2095" w:rsidP="000C2095">
      <w:pPr>
        <w:pStyle w:val="a3"/>
        <w:spacing w:before="0"/>
        <w:ind w:firstLine="708"/>
        <w:jc w:val="both"/>
      </w:pPr>
      <w:r>
        <w:t>3.4. Персоналу</w:t>
      </w:r>
      <w:r w:rsidRPr="00E87AF4">
        <w:t xml:space="preserve"> предоставляется ежегодный основной оплачиваемый отпуск с сохранением места работы и среднего заработка продолжительностью 28 календарных дней и дополнительный оплачиваемый отпуск продолжительностью 24 календарных дней за работу в районах Крайнего Севера.</w:t>
      </w:r>
      <w:r>
        <w:t xml:space="preserve"> Для педагогических работников </w:t>
      </w:r>
      <w:r w:rsidRPr="00E87AF4">
        <w:t>предоставляется ежегодный основной оплачиваемый отпуск с сохранением места работы и среднего</w:t>
      </w:r>
      <w:r w:rsidR="00056EA9">
        <w:t xml:space="preserve"> заработка продолжительностью 56</w:t>
      </w:r>
      <w:r w:rsidRPr="00E87AF4">
        <w:t xml:space="preserve"> календарных дней и дополнительный оплачиваемый отпуск продолжительностью 24 календарных дней за работу в районах Крайнего Севера</w:t>
      </w:r>
      <w:r w:rsidR="00056EA9">
        <w:t>.</w:t>
      </w:r>
    </w:p>
    <w:p w:rsidR="00056EA9" w:rsidRPr="00E87AF4" w:rsidRDefault="00056EA9" w:rsidP="000C2095">
      <w:pPr>
        <w:pStyle w:val="a3"/>
        <w:spacing w:before="0"/>
        <w:ind w:firstLine="708"/>
        <w:jc w:val="both"/>
      </w:pPr>
      <w:r>
        <w:t>Директору МКУ ДО ДШИ предоставляется ежегодный основной оплачиваемый отпуск с сохранением места работы и среднего заработка продолжительностью 28 календарных дней и дополнительный оплачиваемый отпуск продолжительностью 24 календарных дней</w:t>
      </w:r>
      <w:r w:rsidRPr="00E87AF4">
        <w:t xml:space="preserve"> за работу в районах Крайнего Севера</w:t>
      </w:r>
      <w:r>
        <w:t>.</w:t>
      </w:r>
    </w:p>
    <w:p w:rsidR="000C2095" w:rsidRPr="00E87AF4" w:rsidRDefault="000C2095" w:rsidP="000C2095">
      <w:pPr>
        <w:pStyle w:val="a3"/>
        <w:spacing w:before="0"/>
        <w:ind w:firstLine="708"/>
        <w:jc w:val="both"/>
      </w:pPr>
      <w:r w:rsidRPr="00E87AF4">
        <w:lastRenderedPageBreak/>
        <w:t>3.5. Работники имеют право на получение краткосрочного оплачиваемого отпуска с сохранением заработной платы:</w:t>
      </w:r>
    </w:p>
    <w:p w:rsidR="000C2095" w:rsidRPr="00E87AF4" w:rsidRDefault="000C2095" w:rsidP="000C2095">
      <w:pPr>
        <w:pStyle w:val="a3"/>
        <w:spacing w:before="0"/>
        <w:jc w:val="both"/>
      </w:pPr>
      <w:r w:rsidRPr="00E87AF4">
        <w:t xml:space="preserve">- по случаю бракосочетания - на 3 рабочих дня </w:t>
      </w:r>
    </w:p>
    <w:p w:rsidR="000C2095" w:rsidRPr="00E87AF4" w:rsidRDefault="000C2095" w:rsidP="000C2095">
      <w:pPr>
        <w:pStyle w:val="a3"/>
        <w:spacing w:before="0"/>
        <w:jc w:val="both"/>
      </w:pPr>
      <w:r w:rsidRPr="00E87AF4">
        <w:t>- родителям первоклассников – 1 рабочий день (1 сентября)</w:t>
      </w:r>
    </w:p>
    <w:p w:rsidR="000C2095" w:rsidRPr="00E87AF4" w:rsidRDefault="000C2095" w:rsidP="000C2095">
      <w:pPr>
        <w:pStyle w:val="a3"/>
        <w:spacing w:before="0"/>
        <w:jc w:val="both"/>
      </w:pPr>
      <w:r w:rsidRPr="00E87AF4">
        <w:t>- смерти близких родственников, включая родителей супруги (а) работника – 3 рабочих дня.</w:t>
      </w:r>
    </w:p>
    <w:p w:rsidR="000C2095" w:rsidRDefault="000C2095" w:rsidP="000C2095">
      <w:pPr>
        <w:pStyle w:val="a3"/>
        <w:spacing w:before="0"/>
        <w:jc w:val="center"/>
      </w:pPr>
    </w:p>
    <w:p w:rsidR="000C2095" w:rsidRPr="00D17BD8" w:rsidRDefault="000C2095" w:rsidP="000C2095">
      <w:pPr>
        <w:pStyle w:val="a3"/>
        <w:spacing w:before="0"/>
        <w:jc w:val="center"/>
        <w:rPr>
          <w:b/>
          <w:bCs/>
        </w:rPr>
      </w:pPr>
      <w:r w:rsidRPr="00D17BD8">
        <w:rPr>
          <w:b/>
          <w:bCs/>
        </w:rPr>
        <w:t>Раздел 4. Оплата труда</w:t>
      </w:r>
    </w:p>
    <w:p w:rsidR="000C2095" w:rsidRPr="00D17BD8" w:rsidRDefault="000C2095" w:rsidP="000C2095">
      <w:pPr>
        <w:pStyle w:val="a3"/>
        <w:spacing w:before="0"/>
        <w:jc w:val="center"/>
        <w:rPr>
          <w:b/>
          <w:bCs/>
        </w:rPr>
      </w:pPr>
    </w:p>
    <w:p w:rsidR="000C2095" w:rsidRPr="00D17BD8" w:rsidRDefault="000C2095" w:rsidP="000C2095">
      <w:pPr>
        <w:pStyle w:val="a3"/>
        <w:spacing w:before="0"/>
        <w:ind w:firstLine="708"/>
        <w:jc w:val="both"/>
      </w:pPr>
      <w:r w:rsidRPr="00D17BD8">
        <w:t>4.1. Оплата труда работников Учреждения осуществляется в соответствии с Положением  о новой системе оплате труда работников Учреждения</w:t>
      </w:r>
      <w:r>
        <w:t xml:space="preserve">, утвержденного Постановлением Администрации </w:t>
      </w:r>
      <w:r w:rsidR="00056EA9">
        <w:t>сельского поселения Караул от 30.09.2014г. №95</w:t>
      </w:r>
      <w:r>
        <w:t xml:space="preserve">-П «Об утверждении Положения о новой системе </w:t>
      </w:r>
      <w:proofErr w:type="gramStart"/>
      <w:r>
        <w:t>оплаты труда работников муниципального казенного образовательного учреждения дополнительного образования</w:t>
      </w:r>
      <w:proofErr w:type="gramEnd"/>
      <w:r>
        <w:t xml:space="preserve"> детей «Детская школа искусс</w:t>
      </w:r>
      <w:r w:rsidR="00056EA9">
        <w:t>тв» сельского поселения Караул»</w:t>
      </w:r>
      <w:r w:rsidRPr="00D17BD8">
        <w:t xml:space="preserve">. </w:t>
      </w:r>
    </w:p>
    <w:p w:rsidR="000C2095" w:rsidRPr="00D17BD8" w:rsidRDefault="000C2095" w:rsidP="000C2095">
      <w:pPr>
        <w:pStyle w:val="a3"/>
        <w:spacing w:before="0"/>
        <w:jc w:val="both"/>
      </w:pPr>
      <w:r w:rsidRPr="00D17BD8">
        <w:t xml:space="preserve">     Оплата труда работников Учреждения производится в виде заработной платы и включает в себя: </w:t>
      </w:r>
    </w:p>
    <w:p w:rsidR="000C2095" w:rsidRPr="00D17BD8" w:rsidRDefault="000C2095" w:rsidP="000C2095">
      <w:pPr>
        <w:pStyle w:val="a3"/>
        <w:spacing w:before="0"/>
        <w:jc w:val="both"/>
      </w:pPr>
      <w:r w:rsidRPr="00D17BD8">
        <w:t xml:space="preserve">-оклады (должностные оклады), ставки заработной платы; </w:t>
      </w:r>
    </w:p>
    <w:p w:rsidR="000C2095" w:rsidRPr="00D17BD8" w:rsidRDefault="000C2095" w:rsidP="000C2095">
      <w:pPr>
        <w:pStyle w:val="a3"/>
        <w:spacing w:before="0"/>
        <w:jc w:val="both"/>
      </w:pPr>
      <w:r w:rsidRPr="00D17BD8">
        <w:t xml:space="preserve">-компенсационные выплаты; </w:t>
      </w:r>
    </w:p>
    <w:p w:rsidR="000C2095" w:rsidRPr="00D17BD8" w:rsidRDefault="000C2095" w:rsidP="000C2095">
      <w:pPr>
        <w:pStyle w:val="a3"/>
        <w:spacing w:before="0"/>
        <w:jc w:val="both"/>
      </w:pPr>
      <w:r w:rsidRPr="00D17BD8">
        <w:t xml:space="preserve">-стимулирующие выплаты. </w:t>
      </w:r>
    </w:p>
    <w:p w:rsidR="000C2095" w:rsidRPr="00D17BD8" w:rsidRDefault="000C2095" w:rsidP="000C2095">
      <w:pPr>
        <w:pStyle w:val="a3"/>
        <w:spacing w:before="0"/>
        <w:ind w:firstLine="708"/>
        <w:jc w:val="both"/>
      </w:pPr>
      <w:r w:rsidRPr="00D17BD8">
        <w:t>4.2.   Месячная заработная</w:t>
      </w:r>
      <w:r>
        <w:t xml:space="preserve"> плата работника, </w:t>
      </w:r>
      <w:r w:rsidRPr="00D17BD8">
        <w:t>полностью отработавшего за этот период норму рабочего времени и выполнившего нормы труда (трудовые обязанности), не может быть ниже размера МРОТ, а также размера минимальной заработной платы, установленного региональным соглашением.</w:t>
      </w:r>
    </w:p>
    <w:p w:rsidR="000C2095" w:rsidRPr="00D17BD8" w:rsidRDefault="000C2095" w:rsidP="000C2095">
      <w:pPr>
        <w:pStyle w:val="a3"/>
        <w:spacing w:before="0"/>
        <w:ind w:firstLine="708"/>
        <w:jc w:val="both"/>
      </w:pPr>
      <w:r w:rsidRPr="00D17BD8">
        <w:t>4.3. Заработная плата выпл</w:t>
      </w:r>
      <w:r w:rsidR="00056EA9">
        <w:t>ачивается дважды в месяц 15 и 5</w:t>
      </w:r>
      <w:r w:rsidRPr="00D17BD8">
        <w:t xml:space="preserve"> числа каждого месяца.       При выплате заработной платы, работник извещается в письменной форме расчетным листком о ее составных частях, размерах и основаниях произведенных  удержаний, а также об общей денежной сумме, подлежащей выплате.</w:t>
      </w:r>
    </w:p>
    <w:p w:rsidR="000C2095" w:rsidRPr="00D17BD8" w:rsidRDefault="000C2095" w:rsidP="000C2095">
      <w:pPr>
        <w:pStyle w:val="a3"/>
        <w:spacing w:before="0"/>
        <w:ind w:firstLine="708"/>
        <w:jc w:val="both"/>
      </w:pPr>
      <w:r w:rsidRPr="00D17BD8">
        <w:t>4.4. Условия оплаты труда, определенные трудовым договором, не могут быть ухудшены по сравнению с теми, которые установлены коллективным договором.</w:t>
      </w:r>
    </w:p>
    <w:p w:rsidR="000C2095" w:rsidRPr="00D17BD8" w:rsidRDefault="000C2095" w:rsidP="000C2095">
      <w:pPr>
        <w:pStyle w:val="a3"/>
        <w:spacing w:before="0"/>
        <w:jc w:val="both"/>
      </w:pPr>
      <w:r w:rsidRPr="00D17BD8">
        <w:t xml:space="preserve">        </w:t>
      </w:r>
      <w:r>
        <w:t xml:space="preserve">   </w:t>
      </w:r>
      <w:r w:rsidRPr="00D17BD8">
        <w:t>Работодатель обязуется создавать экономическую заинтересованность в освоении коллективных форм организации и оплаты труда за конечные результаты, в развитии совместительства, взаимозаменяемости и т.д.</w:t>
      </w:r>
    </w:p>
    <w:p w:rsidR="000C2095" w:rsidRPr="00D17BD8" w:rsidRDefault="000C2095" w:rsidP="000C2095">
      <w:pPr>
        <w:pStyle w:val="a3"/>
        <w:spacing w:before="0"/>
        <w:ind w:firstLine="708"/>
        <w:jc w:val="both"/>
      </w:pPr>
      <w:r w:rsidRPr="00D17BD8">
        <w:t>4.5. Работникам, направляемым на обучение Работодателем или поступившим самостоятельно в профессиональные образовательные учреждения, имеющие государственную аккредитацию, Работодатель предоставляет дополнительные отпуска с сохранением среднего заработка в случаях и размерах, предусмотренных Трудовым кодексом РФ.</w:t>
      </w:r>
    </w:p>
    <w:p w:rsidR="000C2095" w:rsidRPr="00D17BD8" w:rsidRDefault="000C2095" w:rsidP="000C2095">
      <w:pPr>
        <w:pStyle w:val="a3"/>
        <w:spacing w:before="0"/>
        <w:jc w:val="both"/>
      </w:pPr>
    </w:p>
    <w:p w:rsidR="000C2095" w:rsidRPr="00D17BD8" w:rsidRDefault="000C2095" w:rsidP="000C2095">
      <w:pPr>
        <w:pStyle w:val="a3"/>
        <w:spacing w:before="0"/>
        <w:jc w:val="center"/>
        <w:rPr>
          <w:b/>
        </w:rPr>
      </w:pPr>
      <w:r w:rsidRPr="00D17BD8">
        <w:rPr>
          <w:b/>
        </w:rPr>
        <w:t>Раздел 5. Условия работы. Охрана труда</w:t>
      </w:r>
    </w:p>
    <w:p w:rsidR="000C2095" w:rsidRPr="00D17BD8" w:rsidRDefault="000C2095" w:rsidP="000C2095">
      <w:pPr>
        <w:pStyle w:val="a3"/>
        <w:spacing w:before="0"/>
        <w:jc w:val="center"/>
        <w:rPr>
          <w:b/>
        </w:rPr>
      </w:pPr>
    </w:p>
    <w:p w:rsidR="000C2095" w:rsidRPr="004B1AA9" w:rsidRDefault="000C2095" w:rsidP="000C2095">
      <w:pPr>
        <w:pStyle w:val="Style2"/>
        <w:widowControl/>
        <w:tabs>
          <w:tab w:val="left" w:pos="946"/>
        </w:tabs>
        <w:spacing w:line="240" w:lineRule="auto"/>
        <w:ind w:firstLine="0"/>
        <w:rPr>
          <w:rStyle w:val="FontStyle11"/>
        </w:rPr>
      </w:pPr>
      <w:r>
        <w:rPr>
          <w:rStyle w:val="FontStyle11"/>
        </w:rPr>
        <w:tab/>
      </w:r>
      <w:r w:rsidRPr="004B1AA9">
        <w:rPr>
          <w:rStyle w:val="FontStyle11"/>
        </w:rPr>
        <w:t>5.1. Обязанности по обеспечению безопасных условий и охраны труда в организации</w:t>
      </w:r>
      <w:r>
        <w:rPr>
          <w:rStyle w:val="FontStyle11"/>
        </w:rPr>
        <w:t xml:space="preserve"> </w:t>
      </w:r>
      <w:r w:rsidRPr="004B1AA9">
        <w:rPr>
          <w:rStyle w:val="FontStyle11"/>
        </w:rPr>
        <w:t>возлагаются на Работодателя.</w:t>
      </w:r>
    </w:p>
    <w:p w:rsidR="000C2095" w:rsidRPr="004B1AA9" w:rsidRDefault="000C2095" w:rsidP="000C2095">
      <w:pPr>
        <w:pStyle w:val="Style2"/>
        <w:widowControl/>
        <w:tabs>
          <w:tab w:val="left" w:pos="960"/>
        </w:tabs>
        <w:spacing w:line="240" w:lineRule="auto"/>
        <w:ind w:firstLine="0"/>
        <w:rPr>
          <w:rStyle w:val="FontStyle11"/>
        </w:rPr>
      </w:pPr>
      <w:r w:rsidRPr="004B1AA9">
        <w:rPr>
          <w:rStyle w:val="FontStyle11"/>
        </w:rPr>
        <w:tab/>
        <w:t>5.2. Работодатель обязан обеспечить:</w:t>
      </w:r>
    </w:p>
    <w:p w:rsidR="000C2095" w:rsidRPr="004B1AA9" w:rsidRDefault="000C2095" w:rsidP="000C2095">
      <w:pPr>
        <w:pStyle w:val="Style3"/>
        <w:widowControl/>
        <w:spacing w:line="240" w:lineRule="auto"/>
        <w:ind w:firstLine="0"/>
        <w:rPr>
          <w:rStyle w:val="FontStyle11"/>
        </w:rPr>
      </w:pPr>
      <w:r w:rsidRPr="004B1AA9">
        <w:rPr>
          <w:rStyle w:val="FontStyle11"/>
        </w:rPr>
        <w:t>- безопасность работников при эксплуатации зданий, сооружений, оборудования, осуществлении технологических процессов, а также применяемых инструментов, сырья и материалов;</w:t>
      </w:r>
    </w:p>
    <w:p w:rsidR="000C2095" w:rsidRPr="004B1AA9" w:rsidRDefault="000C2095" w:rsidP="000C2095">
      <w:pPr>
        <w:pStyle w:val="Style1"/>
        <w:widowControl/>
        <w:numPr>
          <w:ilvl w:val="0"/>
          <w:numId w:val="1"/>
        </w:numPr>
        <w:tabs>
          <w:tab w:val="left" w:pos="715"/>
        </w:tabs>
        <w:spacing w:line="240" w:lineRule="auto"/>
        <w:jc w:val="both"/>
        <w:rPr>
          <w:rStyle w:val="FontStyle11"/>
        </w:rPr>
      </w:pPr>
      <w:r w:rsidRPr="004B1AA9">
        <w:rPr>
          <w:rStyle w:val="FontStyle11"/>
        </w:rPr>
        <w:t>применение средств индивидуальной и коллективной защиты работников, в том числе специальной одежды, обуви и других средств индивидуальной защиты, в соответствии с установленными нормами;</w:t>
      </w:r>
    </w:p>
    <w:p w:rsidR="000C2095" w:rsidRPr="004B1AA9" w:rsidRDefault="000C2095" w:rsidP="000C2095">
      <w:pPr>
        <w:pStyle w:val="Style1"/>
        <w:widowControl/>
        <w:numPr>
          <w:ilvl w:val="0"/>
          <w:numId w:val="1"/>
        </w:numPr>
        <w:tabs>
          <w:tab w:val="left" w:pos="715"/>
        </w:tabs>
        <w:spacing w:line="240" w:lineRule="auto"/>
        <w:jc w:val="both"/>
        <w:rPr>
          <w:rStyle w:val="FontStyle11"/>
        </w:rPr>
      </w:pPr>
      <w:r w:rsidRPr="004B1AA9">
        <w:rPr>
          <w:rStyle w:val="FontStyle11"/>
        </w:rPr>
        <w:t>соответствующие требованиям охраны труда условия труда на каждом рабочем месте;</w:t>
      </w:r>
    </w:p>
    <w:p w:rsidR="000C2095" w:rsidRPr="004B1AA9" w:rsidRDefault="000C2095" w:rsidP="000C2095">
      <w:pPr>
        <w:pStyle w:val="Style1"/>
        <w:widowControl/>
        <w:numPr>
          <w:ilvl w:val="0"/>
          <w:numId w:val="1"/>
        </w:numPr>
        <w:tabs>
          <w:tab w:val="left" w:pos="715"/>
        </w:tabs>
        <w:spacing w:line="240" w:lineRule="auto"/>
        <w:jc w:val="both"/>
        <w:rPr>
          <w:rStyle w:val="FontStyle11"/>
        </w:rPr>
      </w:pPr>
      <w:r w:rsidRPr="004B1AA9">
        <w:rPr>
          <w:rStyle w:val="FontStyle11"/>
        </w:rPr>
        <w:t>обучение безопасным методам и приёмам выполнения работ по охране труда и оказанию первой помощи при несчастных случаях, инструктаж по охране труда, стажировку на рабочем месте и проверку знаний требований охраны труда, безопасных методов и приемов выполнения работ;</w:t>
      </w:r>
    </w:p>
    <w:p w:rsidR="000C2095" w:rsidRPr="004B1AA9" w:rsidRDefault="000C2095" w:rsidP="000C2095">
      <w:pPr>
        <w:pStyle w:val="Style1"/>
        <w:widowControl/>
        <w:numPr>
          <w:ilvl w:val="0"/>
          <w:numId w:val="1"/>
        </w:numPr>
        <w:tabs>
          <w:tab w:val="left" w:pos="715"/>
        </w:tabs>
        <w:spacing w:line="240" w:lineRule="auto"/>
        <w:jc w:val="both"/>
        <w:rPr>
          <w:rStyle w:val="FontStyle11"/>
        </w:rPr>
      </w:pPr>
      <w:r w:rsidRPr="004B1AA9">
        <w:rPr>
          <w:rStyle w:val="FontStyle11"/>
        </w:rPr>
        <w:lastRenderedPageBreak/>
        <w:t>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труда;</w:t>
      </w:r>
    </w:p>
    <w:p w:rsidR="000C2095" w:rsidRPr="004B1AA9" w:rsidRDefault="000C2095" w:rsidP="000C2095">
      <w:pPr>
        <w:pStyle w:val="Style1"/>
        <w:widowControl/>
        <w:numPr>
          <w:ilvl w:val="0"/>
          <w:numId w:val="2"/>
        </w:numPr>
        <w:tabs>
          <w:tab w:val="left" w:pos="677"/>
        </w:tabs>
        <w:spacing w:line="240" w:lineRule="auto"/>
        <w:jc w:val="both"/>
        <w:rPr>
          <w:rStyle w:val="FontStyle11"/>
        </w:rPr>
      </w:pPr>
      <w:r w:rsidRPr="004B1AA9">
        <w:rPr>
          <w:rStyle w:val="FontStyle11"/>
        </w:rPr>
        <w:t>проведение аттестации рабочих мест по условиям труда с последующей сертификацией работ по охране труда в организации;</w:t>
      </w:r>
    </w:p>
    <w:p w:rsidR="000C2095" w:rsidRPr="004B1AA9" w:rsidRDefault="000C2095" w:rsidP="000C2095">
      <w:pPr>
        <w:pStyle w:val="Style1"/>
        <w:widowControl/>
        <w:numPr>
          <w:ilvl w:val="0"/>
          <w:numId w:val="2"/>
        </w:numPr>
        <w:tabs>
          <w:tab w:val="left" w:pos="677"/>
        </w:tabs>
        <w:spacing w:line="240" w:lineRule="auto"/>
        <w:jc w:val="both"/>
        <w:rPr>
          <w:rStyle w:val="FontStyle11"/>
        </w:rPr>
      </w:pPr>
      <w:r w:rsidRPr="004B1AA9">
        <w:rPr>
          <w:rStyle w:val="FontStyle11"/>
        </w:rPr>
        <w:t>недопущение работников к исполнению ими трудовых обязанностей без прохождения обязательных медицинских осмотров (обследований), а также в случае медицинских противопоказаний;</w:t>
      </w:r>
    </w:p>
    <w:p w:rsidR="000C2095" w:rsidRPr="004B1AA9" w:rsidRDefault="000C2095" w:rsidP="000C2095">
      <w:pPr>
        <w:pStyle w:val="Style1"/>
        <w:widowControl/>
        <w:numPr>
          <w:ilvl w:val="0"/>
          <w:numId w:val="2"/>
        </w:numPr>
        <w:tabs>
          <w:tab w:val="left" w:pos="677"/>
        </w:tabs>
        <w:spacing w:line="240" w:lineRule="auto"/>
        <w:jc w:val="both"/>
        <w:rPr>
          <w:rStyle w:val="FontStyle11"/>
        </w:rPr>
      </w:pPr>
      <w:r w:rsidRPr="004B1AA9">
        <w:rPr>
          <w:rStyle w:val="FontStyle11"/>
        </w:rPr>
        <w:t>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0C2095" w:rsidRPr="004B1AA9" w:rsidRDefault="000C2095" w:rsidP="000C2095">
      <w:pPr>
        <w:pStyle w:val="Style1"/>
        <w:widowControl/>
        <w:tabs>
          <w:tab w:val="left" w:pos="682"/>
        </w:tabs>
        <w:spacing w:line="240" w:lineRule="auto"/>
        <w:ind w:firstLine="0"/>
        <w:jc w:val="both"/>
        <w:rPr>
          <w:rStyle w:val="FontStyle11"/>
        </w:rPr>
      </w:pPr>
      <w:r w:rsidRPr="004B1AA9">
        <w:rPr>
          <w:rStyle w:val="FontStyle11"/>
        </w:rPr>
        <w:t>- расследование и учет несчастных случаев и профессиональных заболеваний;</w:t>
      </w:r>
    </w:p>
    <w:p w:rsidR="000C2095" w:rsidRPr="004B1AA9" w:rsidRDefault="000C2095" w:rsidP="000C2095">
      <w:pPr>
        <w:pStyle w:val="Style1"/>
        <w:widowControl/>
        <w:tabs>
          <w:tab w:val="left" w:pos="792"/>
        </w:tabs>
        <w:spacing w:line="240" w:lineRule="auto"/>
        <w:ind w:firstLine="0"/>
        <w:jc w:val="both"/>
        <w:rPr>
          <w:rStyle w:val="FontStyle11"/>
        </w:rPr>
      </w:pPr>
      <w:r w:rsidRPr="004B1AA9">
        <w:rPr>
          <w:rStyle w:val="FontStyle11"/>
        </w:rPr>
        <w:t>- обязательное социальное страхование работников от несчастных случаев и профессиональных заболеваний;</w:t>
      </w:r>
    </w:p>
    <w:p w:rsidR="000C2095" w:rsidRPr="00D17BD8" w:rsidRDefault="000C2095" w:rsidP="000C2095">
      <w:pPr>
        <w:pStyle w:val="Style1"/>
        <w:widowControl/>
        <w:tabs>
          <w:tab w:val="left" w:pos="682"/>
        </w:tabs>
        <w:spacing w:line="240" w:lineRule="auto"/>
        <w:ind w:firstLine="0"/>
        <w:jc w:val="both"/>
        <w:rPr>
          <w:rStyle w:val="FontStyle11"/>
        </w:rPr>
      </w:pPr>
      <w:r w:rsidRPr="00D17BD8">
        <w:rPr>
          <w:rStyle w:val="FontStyle11"/>
        </w:rPr>
        <w:t>- ознакомление работников с требованиями охраны труда;</w:t>
      </w:r>
    </w:p>
    <w:p w:rsidR="000C2095" w:rsidRPr="00D17BD8" w:rsidRDefault="000C2095" w:rsidP="000C2095">
      <w:pPr>
        <w:pStyle w:val="Style1"/>
        <w:widowControl/>
        <w:tabs>
          <w:tab w:val="left" w:pos="677"/>
        </w:tabs>
        <w:spacing w:line="240" w:lineRule="auto"/>
        <w:ind w:firstLine="0"/>
        <w:jc w:val="both"/>
        <w:rPr>
          <w:rStyle w:val="FontStyle11"/>
        </w:rPr>
      </w:pPr>
      <w:r w:rsidRPr="00D17BD8">
        <w:rPr>
          <w:rStyle w:val="FontStyle11"/>
        </w:rPr>
        <w:t>- разработку и утверждение инструкций по охране труда для работников.</w:t>
      </w:r>
    </w:p>
    <w:p w:rsidR="000C2095" w:rsidRPr="004B1AA9" w:rsidRDefault="000C2095" w:rsidP="000C2095">
      <w:pPr>
        <w:pStyle w:val="Style1"/>
        <w:widowControl/>
        <w:tabs>
          <w:tab w:val="left" w:pos="677"/>
        </w:tabs>
        <w:spacing w:line="240" w:lineRule="auto"/>
        <w:ind w:firstLine="0"/>
        <w:jc w:val="both"/>
        <w:rPr>
          <w:rStyle w:val="FontStyle11"/>
        </w:rPr>
      </w:pPr>
      <w:r>
        <w:rPr>
          <w:rStyle w:val="FontStyle11"/>
        </w:rPr>
        <w:tab/>
      </w:r>
      <w:r w:rsidRPr="004B1AA9">
        <w:rPr>
          <w:rStyle w:val="FontStyle11"/>
        </w:rPr>
        <w:t>5.3. Работодатель несет ответственность за вред, причиненный здоровью работников увечьем, профессиональным заболеванием либо иным повреждением здоровья, связанным с исполнением ими трудовых обязанностей.</w:t>
      </w:r>
    </w:p>
    <w:p w:rsidR="000C2095" w:rsidRPr="004B1AA9" w:rsidRDefault="000C2095" w:rsidP="000C2095">
      <w:pPr>
        <w:pStyle w:val="Style1"/>
        <w:widowControl/>
        <w:tabs>
          <w:tab w:val="left" w:pos="960"/>
        </w:tabs>
        <w:spacing w:line="240" w:lineRule="auto"/>
        <w:ind w:firstLine="0"/>
        <w:jc w:val="both"/>
        <w:rPr>
          <w:rStyle w:val="FontStyle11"/>
        </w:rPr>
      </w:pPr>
      <w:r>
        <w:rPr>
          <w:rStyle w:val="FontStyle11"/>
        </w:rPr>
        <w:t xml:space="preserve">          </w:t>
      </w:r>
      <w:r w:rsidRPr="004B1AA9">
        <w:rPr>
          <w:rStyle w:val="FontStyle11"/>
        </w:rPr>
        <w:t>5.4. Работник обязан:</w:t>
      </w:r>
    </w:p>
    <w:p w:rsidR="000C2095" w:rsidRPr="004B1AA9" w:rsidRDefault="000C2095" w:rsidP="000C2095">
      <w:pPr>
        <w:pStyle w:val="Style1"/>
        <w:widowControl/>
        <w:numPr>
          <w:ilvl w:val="0"/>
          <w:numId w:val="3"/>
        </w:numPr>
        <w:tabs>
          <w:tab w:val="left" w:pos="682"/>
        </w:tabs>
        <w:spacing w:line="240" w:lineRule="auto"/>
        <w:jc w:val="both"/>
        <w:rPr>
          <w:rStyle w:val="FontStyle11"/>
        </w:rPr>
      </w:pPr>
      <w:r w:rsidRPr="004B1AA9">
        <w:rPr>
          <w:rStyle w:val="FontStyle11"/>
        </w:rPr>
        <w:t>соблюдать требования охраны труда;</w:t>
      </w:r>
    </w:p>
    <w:p w:rsidR="000C2095" w:rsidRPr="004B1AA9" w:rsidRDefault="000C2095" w:rsidP="000C2095">
      <w:pPr>
        <w:pStyle w:val="Style1"/>
        <w:widowControl/>
        <w:numPr>
          <w:ilvl w:val="0"/>
          <w:numId w:val="3"/>
        </w:numPr>
        <w:tabs>
          <w:tab w:val="left" w:pos="682"/>
        </w:tabs>
        <w:spacing w:line="240" w:lineRule="auto"/>
        <w:jc w:val="both"/>
        <w:rPr>
          <w:rStyle w:val="FontStyle11"/>
        </w:rPr>
      </w:pPr>
      <w:r w:rsidRPr="004B1AA9">
        <w:rPr>
          <w:rStyle w:val="FontStyle11"/>
        </w:rPr>
        <w:t>правильно применять средства индивидуальной и коллективной защиты;</w:t>
      </w:r>
    </w:p>
    <w:p w:rsidR="000C2095" w:rsidRPr="004B1AA9" w:rsidRDefault="000C2095" w:rsidP="000C2095">
      <w:pPr>
        <w:pStyle w:val="Style1"/>
        <w:widowControl/>
        <w:numPr>
          <w:ilvl w:val="0"/>
          <w:numId w:val="3"/>
        </w:numPr>
        <w:tabs>
          <w:tab w:val="left" w:pos="677"/>
        </w:tabs>
        <w:spacing w:line="240" w:lineRule="auto"/>
        <w:jc w:val="both"/>
        <w:rPr>
          <w:rStyle w:val="FontStyle11"/>
        </w:rPr>
      </w:pPr>
      <w:r w:rsidRPr="004B1AA9">
        <w:rPr>
          <w:rStyle w:val="FontStyle11"/>
        </w:rPr>
        <w:t>проходить обучение безопасным методам и приемам выполнения работ по охране труда, оказанию первой помощи при несчастных случаях, инструктаж по охране труда, стажировку на рабочем месте, проверку знаний требований охраны труда;</w:t>
      </w:r>
    </w:p>
    <w:p w:rsidR="000C2095" w:rsidRPr="004B1AA9" w:rsidRDefault="000C2095" w:rsidP="000C2095">
      <w:pPr>
        <w:pStyle w:val="Style1"/>
        <w:widowControl/>
        <w:numPr>
          <w:ilvl w:val="0"/>
          <w:numId w:val="3"/>
        </w:numPr>
        <w:tabs>
          <w:tab w:val="left" w:pos="677"/>
        </w:tabs>
        <w:spacing w:line="240" w:lineRule="auto"/>
        <w:jc w:val="both"/>
        <w:rPr>
          <w:rStyle w:val="FontStyle11"/>
        </w:rPr>
      </w:pPr>
      <w:r w:rsidRPr="004B1AA9">
        <w:rPr>
          <w:rStyle w:val="FontStyle11"/>
        </w:rPr>
        <w:t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в организации,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0C2095" w:rsidRPr="004B1AA9" w:rsidRDefault="000C2095" w:rsidP="000C2095">
      <w:pPr>
        <w:pStyle w:val="Style1"/>
        <w:widowControl/>
        <w:tabs>
          <w:tab w:val="left" w:pos="682"/>
        </w:tabs>
        <w:spacing w:line="240" w:lineRule="auto"/>
        <w:ind w:firstLine="0"/>
        <w:jc w:val="both"/>
        <w:rPr>
          <w:rStyle w:val="FontStyle11"/>
        </w:rPr>
      </w:pPr>
      <w:r w:rsidRPr="004B1AA9">
        <w:rPr>
          <w:rStyle w:val="FontStyle11"/>
        </w:rPr>
        <w:t>- проходить обязательные медицинские осмотры.</w:t>
      </w:r>
    </w:p>
    <w:p w:rsidR="000C2095" w:rsidRPr="004B1AA9" w:rsidRDefault="000C2095" w:rsidP="000C2095">
      <w:pPr>
        <w:pStyle w:val="Style1"/>
        <w:widowControl/>
        <w:tabs>
          <w:tab w:val="left" w:pos="946"/>
        </w:tabs>
        <w:spacing w:line="240" w:lineRule="auto"/>
        <w:ind w:firstLine="0"/>
        <w:jc w:val="both"/>
        <w:rPr>
          <w:rStyle w:val="FontStyle11"/>
        </w:rPr>
      </w:pPr>
      <w:r>
        <w:rPr>
          <w:rStyle w:val="FontStyle11"/>
        </w:rPr>
        <w:t xml:space="preserve">        </w:t>
      </w:r>
      <w:r w:rsidRPr="004B1AA9">
        <w:rPr>
          <w:rStyle w:val="FontStyle11"/>
        </w:rPr>
        <w:t>5.5. 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опасности. В случае если предоставление другой работы по объективным причинам работнику невозможно, время простоя работника до устранения опасности для его жизни и здоровья оплачивается Работодателем в соответствии с законодательством РФ. В случае не обеспечения работника средствами индивидуальной и коллективной защиты Работодатель не имеет права требовать от работника исполнения трудовых обязанностей, и обязан оплатить возникший по этой причине простой. 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(или) опасными условиями труда, не предусмотренными трудовым договором, не влечет за собой привлечения его к дисциплинарной ответственности.</w:t>
      </w:r>
    </w:p>
    <w:p w:rsidR="000C2095" w:rsidRPr="004B1AA9" w:rsidRDefault="000C2095" w:rsidP="000C2095">
      <w:pPr>
        <w:pStyle w:val="Style2"/>
        <w:widowControl/>
        <w:spacing w:line="240" w:lineRule="auto"/>
        <w:ind w:firstLine="708"/>
        <w:rPr>
          <w:rStyle w:val="FontStyle11"/>
        </w:rPr>
      </w:pPr>
      <w:r w:rsidRPr="004B1AA9">
        <w:rPr>
          <w:rStyle w:val="FontStyle11"/>
        </w:rPr>
        <w:t>5.6. За нарушение работником или Работодателем требований по охране труда они несут ответственность в соответствии с действующим законодательством РФ.</w:t>
      </w:r>
    </w:p>
    <w:p w:rsidR="000C2095" w:rsidRPr="004B1AA9" w:rsidRDefault="000C2095" w:rsidP="000C2095">
      <w:pPr>
        <w:pStyle w:val="Style3"/>
        <w:widowControl/>
        <w:spacing w:line="240" w:lineRule="exact"/>
        <w:ind w:left="1354" w:firstLine="0"/>
      </w:pPr>
    </w:p>
    <w:p w:rsidR="000C2095" w:rsidRPr="004B1AA9" w:rsidRDefault="000C2095" w:rsidP="000C2095">
      <w:pPr>
        <w:pStyle w:val="a3"/>
        <w:spacing w:before="0"/>
        <w:jc w:val="center"/>
        <w:rPr>
          <w:b/>
        </w:rPr>
      </w:pPr>
      <w:r w:rsidRPr="004B1AA9">
        <w:rPr>
          <w:b/>
        </w:rPr>
        <w:t>Раздел 6. Гарантии и компенсации</w:t>
      </w:r>
    </w:p>
    <w:p w:rsidR="000C2095" w:rsidRPr="004B1AA9" w:rsidRDefault="000C2095" w:rsidP="000C2095">
      <w:pPr>
        <w:pStyle w:val="a3"/>
        <w:spacing w:before="0"/>
        <w:jc w:val="center"/>
        <w:rPr>
          <w:b/>
        </w:rPr>
      </w:pPr>
    </w:p>
    <w:p w:rsidR="000C2095" w:rsidRPr="004B1AA9" w:rsidRDefault="000C2095" w:rsidP="000C2095">
      <w:pPr>
        <w:pStyle w:val="a3"/>
        <w:spacing w:before="0"/>
        <w:ind w:firstLine="708"/>
        <w:jc w:val="both"/>
      </w:pPr>
      <w:r w:rsidRPr="004B1AA9">
        <w:t xml:space="preserve">6.1. На работников Учреждения распространяются гарантии и компенсации, установленные Положением «О гарантиях и компенсациях для лиц, проживающих на территории муниципального образования «Сельское поселение Караул» и работающих в </w:t>
      </w:r>
      <w:proofErr w:type="gramStart"/>
      <w:r w:rsidRPr="004B1AA9">
        <w:t>организациях</w:t>
      </w:r>
      <w:proofErr w:type="gramEnd"/>
      <w:r w:rsidRPr="004B1AA9">
        <w:t xml:space="preserve"> финансируемых из бюджета поселения». </w:t>
      </w:r>
    </w:p>
    <w:p w:rsidR="000C2095" w:rsidRDefault="000C2095" w:rsidP="000C2095">
      <w:pPr>
        <w:pStyle w:val="a3"/>
        <w:spacing w:before="0"/>
        <w:ind w:firstLine="708"/>
        <w:jc w:val="both"/>
      </w:pPr>
      <w:r w:rsidRPr="004B1AA9">
        <w:t xml:space="preserve">6.2.  Работникам Учреждения, исходя из своих финансовых возможностей, работодатель может устанавливать иные гарантии и компенсации, более благоприятные, чем предусмотрены законодательством. </w:t>
      </w:r>
    </w:p>
    <w:p w:rsidR="00056EA9" w:rsidRDefault="00056EA9" w:rsidP="000C2095">
      <w:pPr>
        <w:pStyle w:val="a3"/>
        <w:spacing w:before="0"/>
        <w:ind w:firstLine="708"/>
        <w:jc w:val="both"/>
      </w:pPr>
      <w:r>
        <w:t>6.3. Работодателю (директору МКУ ДО ДШИ) предоставляется дополнительный оплачиваемый отпуск в количестве 14 (четырнадцати) календарных дней за сложность работы по «оперативному руководству».</w:t>
      </w:r>
    </w:p>
    <w:p w:rsidR="00056EA9" w:rsidRPr="004B1AA9" w:rsidRDefault="00056EA9" w:rsidP="000C2095">
      <w:pPr>
        <w:pStyle w:val="a3"/>
        <w:spacing w:before="0"/>
        <w:ind w:firstLine="708"/>
        <w:jc w:val="both"/>
      </w:pPr>
      <w:r>
        <w:lastRenderedPageBreak/>
        <w:t xml:space="preserve">6.4. Уборщику служебных помещений производить доплату в размере 12% от </w:t>
      </w:r>
      <w:r w:rsidR="00693151">
        <w:t xml:space="preserve">должностного </w:t>
      </w:r>
      <w:r>
        <w:t>оклада  за вредные условия труда</w:t>
      </w:r>
      <w:r w:rsidR="00693151">
        <w:t>.</w:t>
      </w:r>
    </w:p>
    <w:p w:rsidR="000C2095" w:rsidRDefault="000C2095" w:rsidP="000C2095">
      <w:pPr>
        <w:pStyle w:val="a3"/>
        <w:spacing w:before="0"/>
        <w:jc w:val="center"/>
        <w:rPr>
          <w:b/>
        </w:rPr>
      </w:pPr>
      <w:r>
        <w:rPr>
          <w:b/>
        </w:rPr>
        <w:t xml:space="preserve"> </w:t>
      </w:r>
    </w:p>
    <w:p w:rsidR="000C2095" w:rsidRPr="00D17BD8" w:rsidRDefault="000C2095" w:rsidP="000C2095">
      <w:pPr>
        <w:pStyle w:val="a3"/>
        <w:spacing w:before="0"/>
        <w:jc w:val="center"/>
        <w:rPr>
          <w:b/>
        </w:rPr>
      </w:pPr>
      <w:r w:rsidRPr="00D17BD8">
        <w:rPr>
          <w:b/>
        </w:rPr>
        <w:t>Раздел 7. Социальные гарантии работникам</w:t>
      </w:r>
    </w:p>
    <w:p w:rsidR="000C2095" w:rsidRPr="00D17BD8" w:rsidRDefault="000C2095" w:rsidP="000C2095">
      <w:pPr>
        <w:pStyle w:val="a3"/>
        <w:spacing w:before="0"/>
        <w:jc w:val="center"/>
        <w:rPr>
          <w:b/>
        </w:rPr>
      </w:pPr>
    </w:p>
    <w:p w:rsidR="000C2095" w:rsidRPr="00D17BD8" w:rsidRDefault="000C2095" w:rsidP="000C2095">
      <w:pPr>
        <w:pStyle w:val="a3"/>
        <w:spacing w:before="0"/>
        <w:ind w:firstLine="708"/>
        <w:jc w:val="both"/>
      </w:pPr>
      <w:r w:rsidRPr="00D17BD8">
        <w:t>7.1. Работодатель обеспечивает обязательное медицинское страхование работников в порядке, установленном законодательством РФ.</w:t>
      </w:r>
    </w:p>
    <w:p w:rsidR="000C2095" w:rsidRPr="00D17BD8" w:rsidRDefault="000C2095" w:rsidP="000C2095">
      <w:pPr>
        <w:pStyle w:val="a3"/>
        <w:spacing w:before="0"/>
        <w:jc w:val="both"/>
      </w:pPr>
    </w:p>
    <w:p w:rsidR="000C2095" w:rsidRPr="00D17BD8" w:rsidRDefault="000C2095" w:rsidP="000C2095">
      <w:pPr>
        <w:pStyle w:val="a3"/>
        <w:spacing w:before="0"/>
        <w:jc w:val="center"/>
        <w:rPr>
          <w:b/>
        </w:rPr>
      </w:pPr>
      <w:r w:rsidRPr="00D17BD8">
        <w:rPr>
          <w:b/>
        </w:rPr>
        <w:t>Раз</w:t>
      </w:r>
      <w:r>
        <w:rPr>
          <w:b/>
        </w:rPr>
        <w:t>дел 8</w:t>
      </w:r>
      <w:r w:rsidRPr="00D17BD8">
        <w:rPr>
          <w:b/>
        </w:rPr>
        <w:t>. Заключительные положения</w:t>
      </w:r>
    </w:p>
    <w:p w:rsidR="000C2095" w:rsidRPr="00D17BD8" w:rsidRDefault="000C2095" w:rsidP="000C2095">
      <w:pPr>
        <w:pStyle w:val="a3"/>
        <w:spacing w:before="0"/>
        <w:jc w:val="center"/>
        <w:rPr>
          <w:b/>
        </w:rPr>
      </w:pPr>
    </w:p>
    <w:p w:rsidR="000C2095" w:rsidRDefault="000C2095" w:rsidP="000C2095">
      <w:pPr>
        <w:pStyle w:val="a3"/>
        <w:spacing w:before="0"/>
        <w:ind w:firstLine="708"/>
        <w:jc w:val="both"/>
      </w:pPr>
      <w:r w:rsidRPr="00D17BD8">
        <w:t>9.1. Настоящий коллективный договор вступает в силу с момента подписания его сторонами</w:t>
      </w:r>
      <w:r>
        <w:t xml:space="preserve"> и распространяет свое действие на правоотношения, возникшие с 1</w:t>
      </w:r>
      <w:r w:rsidR="00693151">
        <w:t>1 января 2016</w:t>
      </w:r>
      <w:r>
        <w:t xml:space="preserve"> года. </w:t>
      </w:r>
    </w:p>
    <w:p w:rsidR="000C2095" w:rsidRPr="00D17BD8" w:rsidRDefault="000C2095" w:rsidP="000C2095">
      <w:pPr>
        <w:pStyle w:val="a3"/>
        <w:spacing w:before="0"/>
        <w:jc w:val="both"/>
      </w:pPr>
      <w:r>
        <w:t xml:space="preserve">          Срок действия коллективного договора </w:t>
      </w:r>
      <w:r w:rsidR="00693151">
        <w:t>2</w:t>
      </w:r>
      <w:r w:rsidRPr="00D17BD8">
        <w:t xml:space="preserve"> года. Если по истечении установленного срока действия коллективного договора ни одна из сторон не выступила инициатором по заключению нового коллективного договора, то его действие продлевается на срок не более трёх лет.</w:t>
      </w:r>
    </w:p>
    <w:p w:rsidR="000C2095" w:rsidRPr="00D17BD8" w:rsidRDefault="000C2095" w:rsidP="000C2095">
      <w:pPr>
        <w:pStyle w:val="a3"/>
        <w:spacing w:before="0"/>
        <w:ind w:firstLine="708"/>
        <w:jc w:val="both"/>
      </w:pPr>
      <w:r w:rsidRPr="00D17BD8">
        <w:t>9.2. Изменения и дополнения коллективного договора в течение срока его действия производится только по взаимному согласию в порядке, установленном законодательством РФ для его заключения.</w:t>
      </w:r>
    </w:p>
    <w:p w:rsidR="000C2095" w:rsidRDefault="000C2095" w:rsidP="000C2095">
      <w:pPr>
        <w:pStyle w:val="a3"/>
        <w:spacing w:before="0"/>
        <w:ind w:firstLine="708"/>
        <w:jc w:val="both"/>
      </w:pPr>
      <w:r w:rsidRPr="00D17BD8">
        <w:t xml:space="preserve">9.3. Стороны договорились, что текст коллективного договора должен быть доведен Работодателем до сведения работников в течение 10 дней после его подписания. </w:t>
      </w:r>
    </w:p>
    <w:p w:rsidR="000C2095" w:rsidRPr="00D17BD8" w:rsidRDefault="000C2095" w:rsidP="000C2095">
      <w:pPr>
        <w:pStyle w:val="a3"/>
        <w:spacing w:before="0"/>
        <w:ind w:firstLine="708"/>
        <w:jc w:val="both"/>
      </w:pPr>
      <w:r w:rsidRPr="00D17BD8">
        <w:t xml:space="preserve">9.4. </w:t>
      </w:r>
      <w:proofErr w:type="gramStart"/>
      <w:r w:rsidRPr="00D17BD8">
        <w:t>Контроль за</w:t>
      </w:r>
      <w:proofErr w:type="gramEnd"/>
      <w:r w:rsidRPr="00D17BD8">
        <w:t xml:space="preserve"> выполнением коллективного договора осуществляют обе стороны, подписавшие его. </w:t>
      </w:r>
    </w:p>
    <w:p w:rsidR="000C2095" w:rsidRPr="00693151" w:rsidRDefault="000C2095" w:rsidP="000C2095">
      <w:pPr>
        <w:pStyle w:val="a3"/>
        <w:spacing w:before="0"/>
        <w:ind w:firstLine="708"/>
        <w:jc w:val="both"/>
      </w:pPr>
      <w:r w:rsidRPr="00D17BD8">
        <w:t xml:space="preserve">9.5. </w:t>
      </w:r>
      <w:r w:rsidRPr="00693151">
        <w:t>За неисполнение настоящего коллективного договора и нарушение его условий, стороны коллективного договора несут ответственность в соответствии с законодательством РФ.</w:t>
      </w:r>
    </w:p>
    <w:p w:rsidR="000C2095" w:rsidRPr="00693151" w:rsidRDefault="000C2095" w:rsidP="000C20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151">
        <w:rPr>
          <w:rFonts w:ascii="Times New Roman" w:hAnsi="Times New Roman" w:cs="Times New Roman"/>
          <w:sz w:val="24"/>
          <w:szCs w:val="24"/>
        </w:rPr>
        <w:t>9.6. Настоящий коллективный договор направляется Работодателем на уведомительную регистрацию в соответствующий орган по труду в течение 7 дней после подписания. Вступление настоящего коллективного договора в силу не зависит от факта его уведомительной регистрации.</w:t>
      </w:r>
    </w:p>
    <w:p w:rsidR="000C2095" w:rsidRPr="00D17BD8" w:rsidRDefault="000C2095" w:rsidP="000C2095">
      <w:pPr>
        <w:jc w:val="both"/>
      </w:pPr>
    </w:p>
    <w:p w:rsidR="000C2095" w:rsidRDefault="000C2095" w:rsidP="000C2095">
      <w:r w:rsidRPr="00382B13">
        <w:t xml:space="preserve">                                                                                </w:t>
      </w:r>
      <w:r>
        <w:t xml:space="preserve">                         </w:t>
      </w:r>
    </w:p>
    <w:p w:rsidR="000C2095" w:rsidRDefault="000C2095" w:rsidP="000C2095"/>
    <w:p w:rsidR="000C2095" w:rsidRDefault="000C2095" w:rsidP="000C2095"/>
    <w:p w:rsidR="000C2095" w:rsidRDefault="000C2095" w:rsidP="000C2095"/>
    <w:p w:rsidR="000C2095" w:rsidRDefault="000C2095" w:rsidP="000C2095"/>
    <w:p w:rsidR="000C2095" w:rsidRDefault="000C2095" w:rsidP="000C2095"/>
    <w:p w:rsidR="000C2095" w:rsidRDefault="000C2095" w:rsidP="000C2095"/>
    <w:p w:rsidR="000C2095" w:rsidRDefault="000C2095" w:rsidP="000C2095"/>
    <w:p w:rsidR="005E52C2" w:rsidRDefault="005E52C2"/>
    <w:sectPr w:rsidR="005E52C2" w:rsidSect="00362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A4EA5E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2095"/>
    <w:rsid w:val="00056EA9"/>
    <w:rsid w:val="000C2095"/>
    <w:rsid w:val="00362C8B"/>
    <w:rsid w:val="005E52C2"/>
    <w:rsid w:val="00693151"/>
    <w:rsid w:val="00DB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0C2095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0C2095"/>
    <w:pPr>
      <w:widowControl w:val="0"/>
      <w:autoSpaceDE w:val="0"/>
      <w:autoSpaceDN w:val="0"/>
      <w:adjustRightInd w:val="0"/>
      <w:spacing w:after="0" w:line="278" w:lineRule="exact"/>
      <w:ind w:firstLine="7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0C2095"/>
    <w:pPr>
      <w:widowControl w:val="0"/>
      <w:autoSpaceDE w:val="0"/>
      <w:autoSpaceDN w:val="0"/>
      <w:adjustRightInd w:val="0"/>
      <w:spacing w:after="0" w:line="288" w:lineRule="exact"/>
      <w:ind w:firstLine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0C2095"/>
    <w:pPr>
      <w:widowControl w:val="0"/>
      <w:autoSpaceDE w:val="0"/>
      <w:autoSpaceDN w:val="0"/>
      <w:adjustRightInd w:val="0"/>
      <w:spacing w:after="0" w:line="278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0C2095"/>
    <w:rPr>
      <w:rFonts w:ascii="Times New Roman" w:hAnsi="Times New Roman" w:cs="Times New Roman"/>
      <w:sz w:val="22"/>
      <w:szCs w:val="22"/>
    </w:rPr>
  </w:style>
  <w:style w:type="paragraph" w:styleId="a4">
    <w:name w:val="Body Text"/>
    <w:basedOn w:val="a"/>
    <w:link w:val="a5"/>
    <w:rsid w:val="000C2095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0C209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2154</Words>
  <Characters>12283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3</cp:revision>
  <dcterms:created xsi:type="dcterms:W3CDTF">2016-11-06T10:50:00Z</dcterms:created>
  <dcterms:modified xsi:type="dcterms:W3CDTF">2016-11-07T09:46:00Z</dcterms:modified>
</cp:coreProperties>
</file>