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9" w:rsidRDefault="00550A69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0210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69" w:rsidRDefault="00550A69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69" w:rsidRDefault="00550A69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D6" w:rsidRPr="008E1ED1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041AD6" w:rsidRPr="008E1ED1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ШКОЛА ИСКУССТВ»</w:t>
      </w:r>
    </w:p>
    <w:p w:rsidR="00041AD6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СЕЛЬСКОГО ПОСЕЛЕНИЯ КАРАУЛ</w:t>
      </w:r>
    </w:p>
    <w:p w:rsidR="00825A95" w:rsidRPr="008E1ED1" w:rsidRDefault="00825A95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1743" w:type="dxa"/>
        <w:tblLook w:val="01E0"/>
      </w:tblPr>
      <w:tblGrid>
        <w:gridCol w:w="6758"/>
        <w:gridCol w:w="4985"/>
      </w:tblGrid>
      <w:tr w:rsidR="00041AD6" w:rsidRPr="008E1ED1" w:rsidTr="00041AD6">
        <w:trPr>
          <w:trHeight w:val="2716"/>
        </w:trPr>
        <w:tc>
          <w:tcPr>
            <w:tcW w:w="6758" w:type="dxa"/>
          </w:tcPr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ОДОБРЕНА</w:t>
            </w:r>
          </w:p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педагогическим советом</w:t>
            </w:r>
          </w:p>
          <w:p w:rsidR="004607B6" w:rsidRDefault="004607B6" w:rsidP="004607B6">
            <w:pPr>
              <w:pStyle w:val="11"/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протокол  № 1</w:t>
            </w:r>
          </w:p>
          <w:p w:rsidR="00041AD6" w:rsidRPr="008E1ED1" w:rsidRDefault="004607B6" w:rsidP="004607B6">
            <w:pPr>
              <w:pStyle w:val="33"/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color w:val="000000"/>
                <w:spacing w:val="4"/>
              </w:rPr>
              <w:t>от  30.08.2021</w:t>
            </w:r>
          </w:p>
        </w:tc>
        <w:tc>
          <w:tcPr>
            <w:tcW w:w="4985" w:type="dxa"/>
          </w:tcPr>
          <w:p w:rsidR="0015565E" w:rsidRDefault="00041AD6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41AD6" w:rsidRDefault="003E01C7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041AD6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0283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15565E" w:rsidRDefault="0015565E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О.А.Беляева</w:t>
            </w:r>
          </w:p>
          <w:p w:rsidR="0015565E" w:rsidRPr="00CE3948" w:rsidRDefault="0015565E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_________________202</w:t>
            </w:r>
            <w:r w:rsidR="00CE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39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41AD6" w:rsidRPr="008E1ED1" w:rsidRDefault="00041AD6" w:rsidP="00041AD6">
      <w:pPr>
        <w:rPr>
          <w:rFonts w:ascii="Times New Roman" w:hAnsi="Times New Roman" w:cs="Times New Roman"/>
          <w:sz w:val="24"/>
          <w:szCs w:val="24"/>
        </w:rPr>
      </w:pPr>
    </w:p>
    <w:p w:rsidR="000E34C0" w:rsidRPr="00AA30F5" w:rsidRDefault="009B1707" w:rsidP="0004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B23D8F" w:rsidRPr="00AA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6DB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="00B23D8F" w:rsidRPr="00AA30F5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 </w:t>
      </w:r>
    </w:p>
    <w:p w:rsidR="0015565E" w:rsidRPr="00AA30F5" w:rsidRDefault="0015565E" w:rsidP="0004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543FB7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AA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B23D8F" w:rsidRPr="00AA30F5" w:rsidRDefault="00B23D8F" w:rsidP="0004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0F5" w:rsidRDefault="00E27849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 xml:space="preserve">     преподаватель </w:t>
      </w:r>
    </w:p>
    <w:p w:rsidR="0015565E" w:rsidRPr="00B65E1B" w:rsidRDefault="0015565E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543FB7">
        <w:rPr>
          <w:rFonts w:ascii="Times New Roman" w:hAnsi="Times New Roman" w:cs="Times New Roman"/>
          <w:sz w:val="28"/>
          <w:szCs w:val="28"/>
        </w:rPr>
        <w:t xml:space="preserve"> </w:t>
      </w:r>
      <w:r w:rsidR="00B65E1B">
        <w:rPr>
          <w:rFonts w:ascii="Times New Roman" w:hAnsi="Times New Roman" w:cs="Times New Roman"/>
          <w:sz w:val="28"/>
          <w:szCs w:val="28"/>
        </w:rPr>
        <w:t>искусства</w:t>
      </w:r>
    </w:p>
    <w:p w:rsidR="00915AC8" w:rsidRPr="00756000" w:rsidRDefault="00756000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Яптунэ Наталья Кимовна</w:t>
      </w:r>
    </w:p>
    <w:p w:rsidR="00915AC8" w:rsidRPr="00AA30F5" w:rsidRDefault="009B1707" w:rsidP="00155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.</w:t>
      </w:r>
    </w:p>
    <w:p w:rsidR="00824855" w:rsidRPr="008E1ED1" w:rsidRDefault="00824855" w:rsidP="0082485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849" w:rsidRPr="008E1ED1" w:rsidRDefault="00D00D08" w:rsidP="00D00D08">
      <w:pPr>
        <w:tabs>
          <w:tab w:val="left" w:pos="70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855" w:rsidRDefault="00824855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855" w:rsidRDefault="00824855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972" w:rsidRDefault="00756000" w:rsidP="008248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 Носок         </w:t>
      </w:r>
    </w:p>
    <w:p w:rsidR="00A563FC" w:rsidRPr="00751972" w:rsidRDefault="00756000" w:rsidP="008248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63FC" w:rsidRPr="00751972" w:rsidSect="00B23D8F">
          <w:footerReference w:type="default" r:id="rId9"/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2021</w:t>
      </w:r>
      <w:r w:rsidR="0075197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5E1B">
        <w:rPr>
          <w:rFonts w:ascii="Times New Roman" w:eastAsia="Times New Roman" w:hAnsi="Times New Roman" w:cs="Times New Roman"/>
          <w:sz w:val="24"/>
          <w:szCs w:val="24"/>
        </w:rPr>
        <w:t>2022г</w:t>
      </w:r>
      <w:r w:rsidR="00751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543FB7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AA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ХУДОЖЕСТВЕННОЕ ПЛЕТЕНИЕ БИСЕРОМ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751972" w:rsidRDefault="00751972" w:rsidP="00EA7F1B">
      <w:pPr>
        <w:jc w:val="center"/>
        <w:rPr>
          <w:b/>
          <w:bCs/>
          <w:sz w:val="28"/>
          <w:szCs w:val="28"/>
        </w:rPr>
      </w:pPr>
    </w:p>
    <w:p w:rsidR="00751972" w:rsidRDefault="0036355B" w:rsidP="0036355B">
      <w:pPr>
        <w:tabs>
          <w:tab w:val="center" w:pos="5233"/>
          <w:tab w:val="left" w:pos="764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51972">
        <w:rPr>
          <w:b/>
          <w:bCs/>
          <w:sz w:val="28"/>
          <w:szCs w:val="28"/>
        </w:rPr>
        <w:t>п</w:t>
      </w:r>
      <w:r w:rsidR="00C56C00">
        <w:rPr>
          <w:b/>
          <w:bCs/>
          <w:sz w:val="28"/>
          <w:szCs w:val="28"/>
        </w:rPr>
        <w:t>.Носок</w:t>
      </w:r>
    </w:p>
    <w:p w:rsidR="0036355B" w:rsidRDefault="00260A65" w:rsidP="00751972">
      <w:pPr>
        <w:tabs>
          <w:tab w:val="center" w:pos="5233"/>
          <w:tab w:val="left" w:pos="76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2021-2022г</w:t>
      </w:r>
      <w:r w:rsidR="00751972">
        <w:rPr>
          <w:b/>
          <w:bCs/>
          <w:sz w:val="28"/>
          <w:szCs w:val="28"/>
        </w:rPr>
        <w:t>.</w:t>
      </w:r>
    </w:p>
    <w:p w:rsidR="00640F3A" w:rsidRPr="008E1ED1" w:rsidRDefault="00640F3A" w:rsidP="00A32B0E">
      <w:pPr>
        <w:tabs>
          <w:tab w:val="left" w:pos="1140"/>
        </w:tabs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40F3A" w:rsidRPr="008E1ED1" w:rsidRDefault="00640F3A" w:rsidP="00C4304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715325">
        <w:rPr>
          <w:rFonts w:ascii="Times New Roman" w:hAnsi="Times New Roman" w:cs="Times New Roman"/>
          <w:color w:val="000000"/>
          <w:sz w:val="24"/>
          <w:szCs w:val="24"/>
        </w:rPr>
        <w:t>Художественное плетение бисером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» является программой культурно - нравственной ориентации и направлена на художественно-эстетическое воспитание ребенка, обогащение его духовного мира, на развитие художественно-творческого потенциала личности.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Бисерное рукоделие, как и любой вид художественного творчества, постоянно развивается. Появляются более совершенные и сложные приемы изготовления изделий из бисера, новые оригинальные изделия.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Бисер – материал древний и вечно юный. В отличие от живописи, вышивки, тканых изделий он не теряет чистоту и звучности цвета с течением времени. Он доносит отголосок бытия наших далеких предков, их вкусы и художественные пристрастия.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Несмотря на то, что приемы работы с бисером у разных народов имеют много общего, сами изделия отражают национальный колорит и своеобразие.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Знакомство с общими чертами народного искусства способствует решению трудных педагогических задач в области эстети</w:t>
      </w:r>
      <w:r w:rsidR="00CE3948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640F3A" w:rsidRDefault="009B1707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детей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по бисероплетению 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ориентации.</w:t>
      </w:r>
    </w:p>
    <w:p w:rsidR="008A48A6" w:rsidRPr="008E1ED1" w:rsidRDefault="008A48A6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программу включается не только перечень практических работ, но и темы беседы, рассказов, расширяющий кругозор детей. Творческое развитие осуществляется через знакомство их с произведениями декоративно-прикладного искусства, традициями народных ремесел, образцами дизайнерских разработок.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образовательная программа разработана на основе 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государственных требований к дополнительным предпрофессиональным общеобразовательным программам.</w:t>
      </w:r>
    </w:p>
    <w:p w:rsidR="000E34C0" w:rsidRPr="008E1ED1" w:rsidRDefault="000E34C0" w:rsidP="00C43048">
      <w:pPr>
        <w:pStyle w:val="a9"/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Цели и задачи програм</w:t>
      </w:r>
      <w:r w:rsidR="00A266D4" w:rsidRPr="008E1ED1">
        <w:rPr>
          <w:rFonts w:ascii="Times New Roman" w:hAnsi="Times New Roman" w:cs="Times New Roman"/>
          <w:b/>
          <w:sz w:val="24"/>
          <w:szCs w:val="24"/>
        </w:rPr>
        <w:t>м</w:t>
      </w:r>
      <w:r w:rsidRPr="008E1ED1">
        <w:rPr>
          <w:rFonts w:ascii="Times New Roman" w:hAnsi="Times New Roman" w:cs="Times New Roman"/>
          <w:b/>
          <w:sz w:val="24"/>
          <w:szCs w:val="24"/>
        </w:rPr>
        <w:t>ы: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Повышение культурного и духовного уровня детей.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Развитие у детей художественных способностей, которые в дальнейшей жизни могут стать хорошей основой при выборе профессии.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 xml:space="preserve">Воспитание у детей таких качеств как трудолюбие, усидчивость, уважительное отношение к культуре </w:t>
      </w:r>
      <w:r w:rsidR="00083456">
        <w:rPr>
          <w:rFonts w:ascii="Times New Roman" w:hAnsi="Times New Roman" w:cs="Times New Roman"/>
          <w:sz w:val="24"/>
          <w:szCs w:val="24"/>
        </w:rPr>
        <w:t>народов.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Развитие творческой выдумки и изоб</w:t>
      </w:r>
      <w:r w:rsidR="00083456">
        <w:rPr>
          <w:rFonts w:ascii="Times New Roman" w:hAnsi="Times New Roman" w:cs="Times New Roman"/>
          <w:sz w:val="24"/>
          <w:szCs w:val="24"/>
        </w:rPr>
        <w:t>разительности.</w:t>
      </w:r>
    </w:p>
    <w:p w:rsidR="00083456" w:rsidRPr="00083456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Собрание лучших образцов изделий</w:t>
      </w:r>
      <w:r w:rsidR="00083456">
        <w:rPr>
          <w:rFonts w:ascii="Times New Roman" w:hAnsi="Times New Roman" w:cs="Times New Roman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– углубление и расширение знаний об истории и развитии бисероплетения, формирование знаний по основам композиции, цветоведения и материаловедения, освоение техники бисероплетения.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 </w:t>
      </w:r>
    </w:p>
    <w:p w:rsidR="00640F3A" w:rsidRPr="008A48A6" w:rsidRDefault="008A48A6" w:rsidP="00C430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083456">
        <w:rPr>
          <w:rFonts w:ascii="Times New Roman" w:hAnsi="Times New Roman" w:cs="Times New Roman"/>
          <w:color w:val="000000"/>
          <w:sz w:val="24"/>
          <w:szCs w:val="24"/>
        </w:rPr>
        <w:t>моторных навыков, образное мышление, внимание, фантазию, художественно-эстетический вкус, цветоощущение, творческую активность и самовыражение.</w:t>
      </w:r>
    </w:p>
    <w:p w:rsidR="00083456" w:rsidRDefault="00083456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задачи решаются в комплексе упражнений, выполнения практических заданий по изготовлению бисерных изделий.</w:t>
      </w:r>
    </w:p>
    <w:p w:rsidR="00083456" w:rsidRDefault="00083456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по программе «Художественное плетение бисером» предполагается знакомство с разнообразными материалами и техниками плетения, формирование практических умений и навыков выполнение изделий </w:t>
      </w:r>
      <w:r w:rsidR="00870DF1">
        <w:rPr>
          <w:rFonts w:ascii="Times New Roman" w:hAnsi="Times New Roman" w:cs="Times New Roman"/>
          <w:color w:val="000000"/>
          <w:sz w:val="24"/>
          <w:szCs w:val="24"/>
        </w:rPr>
        <w:t>по схеме и представлению, декоративной работы как средство постижения прекрасного.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«Художественное плетение бисером» неразрывно связан и непосредственно опирается на знание и умения, полученные на уроках изобразительного искусства и даёт ребенку в руки еще один инструмент для выражения своего творческого начала.</w:t>
      </w:r>
    </w:p>
    <w:p w:rsidR="003152E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рассчитана на </w:t>
      </w:r>
      <w:r w:rsidR="00A540A6">
        <w:rPr>
          <w:rFonts w:ascii="Times New Roman" w:hAnsi="Times New Roman" w:cs="Times New Roman"/>
          <w:color w:val="000000"/>
          <w:sz w:val="24"/>
          <w:szCs w:val="24"/>
        </w:rPr>
        <w:t>4года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ения, для детей и подростков 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3152E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реализации программы: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занятиях применяются:</w:t>
      </w:r>
    </w:p>
    <w:p w:rsidR="00870DF1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Индивидуальный показ;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по схеме;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Игра, викторина на знание терминологии и основных способов плетения;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индивидуального творческого изделия;</w:t>
      </w:r>
    </w:p>
    <w:p w:rsidR="00814FBF" w:rsidRPr="00870DF1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работа.</w:t>
      </w:r>
    </w:p>
    <w:p w:rsidR="00640F3A" w:rsidRPr="003152E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единство обучения и воспитания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сотрудничество и сотворчество педагога и воспитанников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общедоступность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преемственность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дифференциации и индивидуализации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свобода выбора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наглядный</w:t>
      </w:r>
    </w:p>
    <w:p w:rsidR="00640F3A" w:rsidRPr="00814FBF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 с книгой, просмотр журналов, книг, фотографий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рассказ, беседа, дискуссия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предусматривает полное усвоение и овладение необходимыми навыками бисероплетения на высоком качественном уровне с учетом возраста детей.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отслеживания результатов усвоения материала:</w:t>
      </w:r>
    </w:p>
    <w:p w:rsidR="00640F3A" w:rsidRPr="008E1ED1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наблюдение за детьми</w:t>
      </w:r>
    </w:p>
    <w:p w:rsidR="00640F3A" w:rsidRPr="008E1ED1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тестирование уровня мотивации и ценностных ориентаций</w:t>
      </w:r>
    </w:p>
    <w:p w:rsidR="00640F3A" w:rsidRPr="00814FBF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и участие в выставках</w:t>
      </w:r>
    </w:p>
    <w:p w:rsidR="00640F3A" w:rsidRPr="008E1ED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бисероплетения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 при работе с бисером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рабочего места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понятия бисер, рубка,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сукно, орнамент,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стеклярус,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секреты мастерства</w:t>
      </w:r>
    </w:p>
    <w:p w:rsidR="000E34C0" w:rsidRPr="008E1ED1" w:rsidRDefault="000E34C0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понятия традиционного искусства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качественно и профессионально выполнять изделия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читать готовые схемы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схемы своих работ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Досуговая деятельность: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встречи с мастерами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посещение выставок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просмотр книг и журналов</w:t>
      </w:r>
    </w:p>
    <w:p w:rsidR="00640F3A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подарков</w:t>
      </w: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2" w:rsidRDefault="00751972" w:rsidP="00751972">
      <w:pPr>
        <w:spacing w:after="0" w:line="240" w:lineRule="auto"/>
        <w:ind w:right="1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FBF" w:rsidRDefault="00814FBF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FBF" w:rsidRPr="008E1ED1" w:rsidRDefault="00814FBF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640F3A" w:rsidP="00751972">
      <w:pPr>
        <w:pStyle w:val="a9"/>
        <w:tabs>
          <w:tab w:val="left" w:pos="114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640F3A" w:rsidRPr="008E1ED1" w:rsidRDefault="000E34C0" w:rsidP="00C43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p w:rsidR="00640F3A" w:rsidRPr="008E1ED1" w:rsidRDefault="00B05A7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0E34C0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Современные направления бисероплетен</w:t>
      </w:r>
      <w:r w:rsidR="002A4DC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ия. Инструменты и материалы, необходимые для работы. Организация рабочего места. Правильное положение рук и туловища во время работы</w:t>
      </w:r>
      <w:r w:rsidR="00814FBF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640F3A" w:rsidRPr="008E1ED1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14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проволоке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D42B7" w:rsidRDefault="000D42B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Плоские фигурки животных</w:t>
      </w:r>
      <w:r w:rsidR="00907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льзу</w:t>
      </w:r>
      <w:r w:rsidR="00814FBF"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плоских фигурок животных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 w:rsidR="000D42B7">
        <w:rPr>
          <w:rFonts w:ascii="Times New Roman" w:hAnsi="Times New Roman" w:cs="Times New Roman"/>
          <w:color w:val="000000"/>
          <w:sz w:val="24"/>
          <w:szCs w:val="24"/>
        </w:rPr>
        <w:t>петельное, игольчатое плетение. Техника выполнения. Анализ образцов. Выбор материалов. Цветное и композиционное решение. Зарисовка схем.</w:t>
      </w:r>
    </w:p>
    <w:p w:rsidR="00640F3A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 w:rsidR="000D42B7">
        <w:rPr>
          <w:rFonts w:ascii="Times New Roman" w:hAnsi="Times New Roman" w:cs="Times New Roman"/>
          <w:color w:val="000000"/>
          <w:sz w:val="24"/>
          <w:szCs w:val="24"/>
        </w:rPr>
        <w:t>. Выполнение игрушек «Рыбка», «Стрекоза», «Бабочка».</w:t>
      </w:r>
    </w:p>
    <w:p w:rsidR="000D42B7" w:rsidRPr="008E1ED1" w:rsidRDefault="000D42B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907D79">
        <w:rPr>
          <w:rFonts w:ascii="Times New Roman" w:hAnsi="Times New Roman" w:cs="Times New Roman"/>
          <w:color w:val="000000"/>
          <w:sz w:val="24"/>
          <w:szCs w:val="24"/>
        </w:rPr>
        <w:t>Коллективная работа панно «Подводный мир».</w:t>
      </w:r>
    </w:p>
    <w:p w:rsidR="000D42B7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07D79">
        <w:rPr>
          <w:rFonts w:ascii="Times New Roman" w:hAnsi="Times New Roman" w:cs="Times New Roman"/>
          <w:b/>
          <w:color w:val="000000"/>
          <w:sz w:val="24"/>
          <w:szCs w:val="24"/>
        </w:rPr>
        <w:t>Цветы из бисера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907D7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бисероплетения используемые для изготовления цветов: параллельное, петельное, игольчатое плетение, низание по кругу, низание дугами. Техника выполнения серединки, лепестков, чашелистиков, тычинок, листьев. Анализ моделей. Зарисовка схем. Практическая работа. Выполнение цветов «Ромашка», «Колокольчик», «Лилии», «Фиалки» и др. Сборка и оформлен</w:t>
      </w:r>
      <w:r w:rsidR="003F518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изделий.</w:t>
      </w:r>
    </w:p>
    <w:p w:rsidR="00640F3A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F5184">
        <w:rPr>
          <w:rFonts w:ascii="Times New Roman" w:hAnsi="Times New Roman" w:cs="Times New Roman"/>
          <w:b/>
          <w:color w:val="000000"/>
          <w:sz w:val="24"/>
          <w:szCs w:val="24"/>
        </w:rPr>
        <w:t>Плетение на станке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B05A77" w:rsidRPr="003F5184" w:rsidRDefault="003F5184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приемы бисероплетение используемые для изготовления </w:t>
      </w:r>
      <w:r w:rsidR="00B05A77">
        <w:rPr>
          <w:rFonts w:ascii="Times New Roman" w:hAnsi="Times New Roman" w:cs="Times New Roman"/>
          <w:color w:val="000000"/>
          <w:sz w:val="24"/>
          <w:szCs w:val="24"/>
        </w:rPr>
        <w:t>браслета на станке: параллельное, игольчатое плетение. Техника выполнения. Анализ модели. Зарисовка схем. Практическая работа. Выполнение плетение на станке браслет. Оформление изделия.</w:t>
      </w:r>
    </w:p>
    <w:p w:rsidR="00640F3A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>Вышивка бисером</w:t>
      </w:r>
      <w:r w:rsidR="0055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05A77" w:rsidRDefault="00B05A77" w:rsidP="00C4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508AB">
        <w:rPr>
          <w:rFonts w:ascii="Times New Roman" w:hAnsi="Times New Roman" w:cs="Times New Roman"/>
          <w:sz w:val="24"/>
          <w:szCs w:val="24"/>
        </w:rPr>
        <w:t>Основные приемы вышивки бисера: параллельной вышки. Техника выполнения. Анализ модели. Зарисовка схем. Практическая работа. Выполнение вышивки «Олень», «Сердечко».</w:t>
      </w:r>
    </w:p>
    <w:p w:rsidR="005508AB" w:rsidRDefault="005508AB" w:rsidP="00C4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8AB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Изучение орнаментов народов</w:t>
      </w:r>
      <w:r w:rsidR="001553D1">
        <w:rPr>
          <w:rFonts w:ascii="Times New Roman" w:hAnsi="Times New Roman" w:cs="Times New Roman"/>
          <w:b/>
          <w:sz w:val="24"/>
          <w:szCs w:val="24"/>
        </w:rPr>
        <w:t xml:space="preserve"> Таймыра (</w:t>
      </w:r>
      <w:r w:rsidR="0066525F">
        <w:rPr>
          <w:rFonts w:ascii="Times New Roman" w:hAnsi="Times New Roman" w:cs="Times New Roman"/>
          <w:b/>
          <w:sz w:val="24"/>
          <w:szCs w:val="24"/>
        </w:rPr>
        <w:t>4</w:t>
      </w:r>
      <w:r w:rsidR="002A4DCD">
        <w:rPr>
          <w:rFonts w:ascii="Times New Roman" w:hAnsi="Times New Roman" w:cs="Times New Roman"/>
          <w:b/>
          <w:sz w:val="24"/>
          <w:szCs w:val="24"/>
        </w:rPr>
        <w:t>ч)</w:t>
      </w:r>
    </w:p>
    <w:p w:rsidR="005508AB" w:rsidRDefault="005508AB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Комбинирование приёмов. Анализ моделей. Зарисовка орнаментов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Практическая работа. 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Сувениры и украшения.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A4DCD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украшений и сувениров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петельное, игольчатое плетение. Техника выполнения. Анализ образцов. Выбор материалов. Цветное и композиционное решение.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плетения украшения и сувениров.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Итоговые занятия (2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1553D1" w:rsidRP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1 года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ие материалов (бисер,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нитки, проволока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, орнамент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ручных инструментов и приспособлений (иглы, ножницы);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указанными инструментами.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1 </w:t>
      </w:r>
      <w:r w:rsidR="001553D1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инструментами;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,орнаменту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детали для работы.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первом году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 обучения обучаемые получают элементарные навыки работы с бисером, овладевают способами плетения (петельный, параллельный, игольчатый). Дети учатся низать бисер на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нить,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проволо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ку, читать схемы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Познакомив учащихся с увлекательным искусством бисероплетения, дав начальные знания предмета, педагог прививает интерес к дальнейшей работе с бисером, пробуждает желание совершенствоваться.</w:t>
      </w:r>
    </w:p>
    <w:p w:rsidR="00640F3A" w:rsidRPr="008E1ED1" w:rsidRDefault="000E34C0" w:rsidP="00C43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год обучения</w:t>
      </w:r>
    </w:p>
    <w:p w:rsidR="00640F3A" w:rsidRPr="008E1ED1" w:rsidRDefault="0066525F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(2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0E34C0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</w:t>
      </w:r>
      <w:r w:rsidR="009B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проволоке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9B0BD4" w:rsidRDefault="009B0BD4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Объемное плетение животных.</w:t>
      </w:r>
    </w:p>
    <w:p w:rsidR="000E34C0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 w:rsidR="009B0BD4">
        <w:rPr>
          <w:rFonts w:ascii="Times New Roman" w:hAnsi="Times New Roman" w:cs="Times New Roman"/>
          <w:color w:val="000000"/>
          <w:sz w:val="24"/>
          <w:szCs w:val="24"/>
        </w:rPr>
        <w:t>Различные техники объемного плетения на леске. Выбор материалов, цветовое решение. Последовательность выполнения. Практическая работа. Изготовление игрушек «Змея», «Свинка», «Заяц» и др.</w:t>
      </w:r>
    </w:p>
    <w:p w:rsidR="00203D36" w:rsidRPr="008E1ED1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Коллективная работа композиция «Животный мир»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>Цветы из бисера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203D36" w:rsidRPr="008E1ED1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бисероплетения используемые для изготовления цветов: параллельное, петельное, игольчатое плетение, низание по кругу, низание дугами. Техника выполнения серединки, лепестков, чашелистиков, тычинок, листьев. Анализ моделей. Зарисовка схем. Практическая работа. Выполнение цветов «Роза», «Маки», «Лилии», «Фиалки» и др. Сборка и оформление изделий.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>. Плетение на станке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203D36" w:rsidRPr="003F5184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бисероплетение используемые для изготовления браслета на станке: параллельное, игольчатое плетение.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 xml:space="preserve"> Браслет ровными краями с элементами усложнения (с узорами или латинскими буквами).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Техника выполнения. Анализ модели. Зарисовка схем. Практическая работа. Выполнение плетение на станке браслет. Оформление изделия.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F5F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41F82">
        <w:rPr>
          <w:rFonts w:ascii="Times New Roman" w:hAnsi="Times New Roman" w:cs="Times New Roman"/>
          <w:b/>
          <w:color w:val="000000"/>
          <w:sz w:val="24"/>
          <w:szCs w:val="24"/>
        </w:rPr>
        <w:t>Вышивка бисером на сукне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>ения. Различные техники вышивки бисером на сукне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 Анализ модели. Выбор материалов. Цветовое решение. Последовательность выполнения, зарисовка схем.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 xml:space="preserve">вышивки «Сердце», 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>. Вышивка орнаментов народов Таймыра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F56AC2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Комбинирование приёмов. Анализ моделей. Зарисовка орнаментов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Практическая работа. Выполнение вышивки орнаментов на деталь из ткани.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>Сувениры и украшения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47876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украшений и сувениров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петельное, игольчатое плетение. Техника выполнения. Анализ образцов. Выбор материалов. Цветное и композиционное решение.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плетения украшения и сувениров.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Итоговые занятия (</w:t>
      </w:r>
      <w:r w:rsidR="0066525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640F3A" w:rsidRPr="008E1ED1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2 </w:t>
      </w:r>
      <w:r w:rsidR="007A293E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материалов, ручных инструментов, предусмотренных программой;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2 </w:t>
      </w:r>
      <w:r w:rsidR="007A293E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выполнять всю работу по составленному вместе с учителем плану с опорой на рисунок, схему, чертеж;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работать парами, осуществлять попеременно функции контролера и бригадира,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чертеж.</w:t>
      </w:r>
    </w:p>
    <w:p w:rsidR="00640F3A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втором году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учащиеся закрепляют умения и навыки работы с проволокой полученные на первом году обучения; продолжают овладевать более сложными приемами бисероплетения. Знакомятся со способами совмещения цветовой гаммы в изделиях. Именно на этом этапе проявляется творческая активность обучаемых на занятиях, способность мыслить, сочинять, создавать необычные затейливые вещи на основе полученных ранее знаний.</w:t>
      </w:r>
    </w:p>
    <w:p w:rsidR="005F1E7C" w:rsidRPr="008E1ED1" w:rsidRDefault="005F1E7C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0E34C0" w:rsidP="005F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</w:t>
      </w:r>
      <w:r w:rsidR="007A293E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7A293E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проволоке </w:t>
      </w:r>
      <w:r w:rsidR="007A293E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Плоские фигурки животных.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 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>навыков плоского плетения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>ика выполнения.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материалов. Цветное и композиционное решение. Зарисовка схем.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игрушек «Лягушка», «Бабочка»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 и др. на выбор учащегося.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Объемное плетение животных.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техники объемного плетения на леске. Выбор материалов, цветовое решение. Последовательность выполнения. Практическая самостоятельная работа. Изготовление игрушек «Аист», «Розовый фламинго»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Коллективная работа композиция «Зоопарк»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E7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Вышивка бисером на сукне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ения. Различные техники вышивки бисером на сукне.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Цветовое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композиционное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решение.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вышивки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Украшения</w:t>
      </w:r>
      <w:r w:rsidR="00930283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леске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приёмы бисероплетения, используемые для изготовления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орнамента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из бисера: петельное, игольчатое и параллельное плетение. Техника выполнения. Анализ образцов. Выбор материалов. Цветовое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и композиционное решение.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Зарисовка схем.</w:t>
      </w:r>
    </w:p>
    <w:p w:rsidR="00EE1954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я работа. </w:t>
      </w:r>
    </w:p>
    <w:p w:rsidR="006F5F57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Сувениры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бисероплетения: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Изготовление сувениров. Составление композиции. Оформление. Применение.</w:t>
      </w:r>
    </w:p>
    <w:p w:rsidR="000E34C0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30283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Шка</w:t>
      </w:r>
      <w:r w:rsidR="000B50FB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>улки национальные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F60C5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орнамента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шкатулки из бисера.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Составление композици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Итоговое занятие (2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, подведение итогов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3 </w:t>
      </w:r>
      <w:r w:rsidR="00EE1954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3 </w:t>
      </w:r>
      <w:r w:rsidR="00EE1954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</w:t>
      </w:r>
      <w:r w:rsidR="005F1E7C">
        <w:rPr>
          <w:rFonts w:ascii="Times New Roman" w:hAnsi="Times New Roman" w:cs="Times New Roman"/>
          <w:color w:val="000000"/>
          <w:sz w:val="24"/>
          <w:szCs w:val="24"/>
        </w:rPr>
        <w:t xml:space="preserve"> в бригаде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ручными инструментами;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эстетично оформлять изделия.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третьего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ми более сложных работ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. В этой деятельности проявляются миросозерцание и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миропонимание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, самоутверждение в обществе, самобытность и мастерство подрастающего поколения.</w:t>
      </w:r>
    </w:p>
    <w:p w:rsidR="000E34C0" w:rsidRPr="008E1ED1" w:rsidRDefault="000E34C0" w:rsidP="007519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 год обучения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советы. Правила т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ехники безопасности.</w:t>
      </w:r>
    </w:p>
    <w:p w:rsidR="000E34C0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Плетение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иглой на станке.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Орнаменты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одов Таймыра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омбинирование приёмов.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Анализ моделей. Зарисовка орнаментов.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Выполнение отдельных элементов орнамента. Составление композиций. Подготовка основы декоративного панно: обтягивание картона сукном. Прикрепление элементов композиции к основе.</w:t>
      </w:r>
    </w:p>
    <w:p w:rsidR="000E34C0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Плетение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наци</w:t>
      </w:r>
      <w:r w:rsidR="000B50FB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онального гердана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EE1954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орнамента из бисера: петельное, игольчатое и параллельное плетение на станке. Техника выполнения. Анализ образцов. Выбор материалов. Цветовое и композицио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нное решение.  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Изготовление гердана. Составление композиции. </w:t>
      </w:r>
    </w:p>
    <w:p w:rsidR="000E34C0" w:rsidRPr="00D162F9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Сувениры из бисера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бисероплетения: параллельное плетение. Техника выполнения. Анализ образцов. Выбор материалов. Цветовое и композици</w:t>
      </w:r>
      <w:r w:rsidR="00930283" w:rsidRPr="008E1ED1">
        <w:rPr>
          <w:rFonts w:ascii="Times New Roman" w:hAnsi="Times New Roman" w:cs="Times New Roman"/>
          <w:color w:val="000000"/>
          <w:sz w:val="24"/>
          <w:szCs w:val="24"/>
        </w:rPr>
        <w:t>онное реше</w:t>
      </w:r>
      <w:r w:rsidR="00D162F9">
        <w:rPr>
          <w:rFonts w:ascii="Times New Roman" w:hAnsi="Times New Roman" w:cs="Times New Roman"/>
          <w:color w:val="000000"/>
          <w:sz w:val="24"/>
          <w:szCs w:val="24"/>
        </w:rPr>
        <w:t xml:space="preserve">ние. 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Изготовление сувениров. Составление композиции. 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Плетение на леске</w:t>
      </w:r>
      <w:r w:rsidR="006F5F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Пасхальное яйцо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D162F9" w:rsidRDefault="000E34C0" w:rsidP="00C4304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1ED1">
        <w:rPr>
          <w:color w:val="000000"/>
        </w:rPr>
        <w:t xml:space="preserve">Теоретические сведения. Основные приёмы бисероплетения, используемые для </w:t>
      </w:r>
      <w:r w:rsidR="00D162F9">
        <w:rPr>
          <w:color w:val="000000"/>
        </w:rPr>
        <w:t>оплетения пасхальных яиц</w:t>
      </w:r>
      <w:r w:rsidRPr="008E1ED1">
        <w:rPr>
          <w:color w:val="000000"/>
        </w:rPr>
        <w:t xml:space="preserve">: </w:t>
      </w:r>
      <w:r w:rsidR="00D162F9" w:rsidRPr="00D162F9">
        <w:rPr>
          <w:rStyle w:val="c4"/>
          <w:color w:val="000000"/>
        </w:rPr>
        <w:t>полотно, ткачество, мозаика, кирпичный стежок, полотно «в крестик», «полоски», ажурное плетение, «колечки», вышивка по</w:t>
      </w:r>
      <w:r w:rsidR="00D162F9">
        <w:rPr>
          <w:rFonts w:ascii="Calibri" w:hAnsi="Calibri"/>
          <w:color w:val="000000"/>
        </w:rPr>
        <w:t xml:space="preserve"> с</w:t>
      </w:r>
      <w:r w:rsidR="00D162F9" w:rsidRPr="00D162F9">
        <w:rPr>
          <w:rStyle w:val="c4"/>
          <w:color w:val="000000"/>
        </w:rPr>
        <w:t>етке</w:t>
      </w:r>
      <w:r w:rsidR="00D162F9">
        <w:rPr>
          <w:rStyle w:val="c4"/>
          <w:color w:val="000000"/>
        </w:rPr>
        <w:t xml:space="preserve">. </w:t>
      </w:r>
      <w:r w:rsidRPr="008E1ED1">
        <w:rPr>
          <w:color w:val="000000"/>
        </w:rPr>
        <w:t xml:space="preserve">Техника выполнения. Анализ образцов. Выбор материалов. Цветовое и композиционное решение.   Зарисовка схем.Практическая работа. </w:t>
      </w:r>
      <w:r w:rsidR="00D162F9">
        <w:rPr>
          <w:color w:val="000000"/>
        </w:rPr>
        <w:t>Изготовление пасхальное яйцо.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проект</w:t>
      </w:r>
      <w:r w:rsidR="00ED5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452291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0E34C0" w:rsidRPr="008E1ED1" w:rsidRDefault="00D162F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Выдвижение идей, выбор техники выполнения и материала, разработка схем. Цветовое и композиционное решение.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индивидуального изделия из бисера на основе изученного материала.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94D5E">
        <w:rPr>
          <w:rFonts w:ascii="Times New Roman" w:hAnsi="Times New Roman" w:cs="Times New Roman"/>
          <w:b/>
          <w:color w:val="000000"/>
          <w:sz w:val="24"/>
          <w:szCs w:val="24"/>
        </w:rPr>
        <w:t>. Итоговое занятие (</w:t>
      </w:r>
      <w:r w:rsidR="003924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и, подведение итогов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4 </w:t>
      </w:r>
      <w:r w:rsidR="00ED5A49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4 </w:t>
      </w:r>
      <w:r w:rsidR="00ED5A49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0E34C0" w:rsidRPr="008E1ED1" w:rsidRDefault="005F1E7C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в бригаде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ручными инструментами;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эстетично оформлять изделия.</w:t>
      </w:r>
    </w:p>
    <w:p w:rsidR="000E34C0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четвертого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детьми более сложных работ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В этой деятельности проявляются миросозерцание и миропонимание, самоутверждение в обществе, самобытность и мастерство подрастающего поколения.</w:t>
      </w:r>
    </w:p>
    <w:p w:rsidR="00640F3A" w:rsidRPr="005F1E7C" w:rsidRDefault="00640F3A" w:rsidP="005F1E7C">
      <w:pPr>
        <w:pageBreakBefore/>
        <w:overflowPunct w:val="0"/>
        <w:adjustRightInd w:val="0"/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3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495"/>
        <w:gridCol w:w="1842"/>
      </w:tblGrid>
      <w:tr w:rsidR="00751972" w:rsidRPr="008E1ED1" w:rsidTr="00751972">
        <w:trPr>
          <w:trHeight w:val="255"/>
        </w:trPr>
        <w:tc>
          <w:tcPr>
            <w:tcW w:w="596" w:type="dxa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95" w:type="dxa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B90EFB" w:rsidRPr="008E1ED1" w:rsidTr="0031718F">
        <w:trPr>
          <w:trHeight w:val="1104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90EFB" w:rsidRPr="008E1ED1" w:rsidRDefault="00B90EFB" w:rsidP="00317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691E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искусством бисероплетения, понятием бисер, рубки, стеклярус. Ознакомление с правилами техники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изделий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392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751972" w:rsidRPr="008E1ED1" w:rsidRDefault="00B90EFB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751972" w:rsidRPr="008E1ED1" w:rsidRDefault="00751972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на проволоке плоские фигурки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972" w:rsidRPr="008E1ED1" w:rsidRDefault="00392433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плоские фигурки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392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цветы из бисера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цветы из бисера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0EFB" w:rsidRPr="008E1ED1" w:rsidTr="00751972">
        <w:trPr>
          <w:trHeight w:val="286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орнаментов народов Таймыра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орнаментов народов Таймыра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B944C4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8E1ED1" w:rsidRDefault="00B90EFB" w:rsidP="00B90E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751972">
        <w:trPr>
          <w:trHeight w:val="510"/>
        </w:trPr>
        <w:tc>
          <w:tcPr>
            <w:tcW w:w="596" w:type="dxa"/>
            <w:shd w:val="clear" w:color="auto" w:fill="auto"/>
            <w:noWrap/>
            <w:vAlign w:val="center"/>
          </w:tcPr>
          <w:p w:rsidR="00B90EFB" w:rsidRPr="008E1ED1" w:rsidRDefault="00B90EFB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90EFB" w:rsidRPr="00B944C4" w:rsidRDefault="00B90EFB" w:rsidP="00B90EF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EFB" w:rsidRPr="008E1ED1" w:rsidRDefault="00392433" w:rsidP="00B90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B9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640F3A" w:rsidRPr="008E1ED1" w:rsidRDefault="00640F3A" w:rsidP="005F1E7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 год обучения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F3A" w:rsidRPr="008E1ED1" w:rsidRDefault="00640F3A" w:rsidP="00640F3A">
      <w:pPr>
        <w:pageBreakBefore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691E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2 год обучения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10" w:tblpY="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6100"/>
        <w:gridCol w:w="2835"/>
      </w:tblGrid>
      <w:tr w:rsidR="00751972" w:rsidRPr="008E1ED1" w:rsidTr="00751972">
        <w:trPr>
          <w:trHeight w:val="276"/>
        </w:trPr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п/п</w:t>
            </w:r>
          </w:p>
        </w:tc>
        <w:tc>
          <w:tcPr>
            <w:tcW w:w="6100" w:type="dxa"/>
            <w:vMerge w:val="restart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51972" w:rsidRPr="008E1ED1" w:rsidTr="00751972">
        <w:trPr>
          <w:trHeight w:val="276"/>
        </w:trPr>
        <w:tc>
          <w:tcPr>
            <w:tcW w:w="841" w:type="dxa"/>
            <w:vMerge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vMerge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D043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Ознакомление с правилами по технике безопасности.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751972">
            <w:pPr>
              <w:spacing w:before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D043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.Объемное плетение животных.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.Объемное плетение животных.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.Цветы из бисера.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.Цветы из бисера.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D0432F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 «Браслет»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 «Браслет»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орнаментом (Зарисовки,схемы)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орнаментов народов Таймыра.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орнаментов народов Таймыра.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972" w:rsidRPr="008E1ED1" w:rsidTr="00751972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8E1ED1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972" w:rsidRPr="008E1ED1" w:rsidTr="00751972">
        <w:trPr>
          <w:trHeight w:val="369"/>
        </w:trPr>
        <w:tc>
          <w:tcPr>
            <w:tcW w:w="841" w:type="dxa"/>
            <w:shd w:val="clear" w:color="auto" w:fill="auto"/>
            <w:noWrap/>
            <w:vAlign w:val="center"/>
          </w:tcPr>
          <w:p w:rsidR="00751972" w:rsidRPr="008E1ED1" w:rsidRDefault="00751972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751972" w:rsidRPr="009714D9" w:rsidRDefault="00751972" w:rsidP="003E73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1972" w:rsidRPr="008E1ED1" w:rsidRDefault="00392433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75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72" w:rsidRDefault="00751972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283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3 год обучения</w:t>
      </w: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356"/>
        <w:gridCol w:w="6259"/>
        <w:gridCol w:w="2835"/>
      </w:tblGrid>
      <w:tr w:rsidR="00751972" w:rsidTr="00527175">
        <w:trPr>
          <w:trHeight w:val="330"/>
        </w:trPr>
        <w:tc>
          <w:tcPr>
            <w:tcW w:w="540" w:type="dxa"/>
            <w:vMerge w:val="restart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Merge w:val="restart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  <w:vMerge w:val="restart"/>
          </w:tcPr>
          <w:p w:rsidR="00751972" w:rsidRPr="00912811" w:rsidRDefault="00527175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751972" w:rsidTr="00527175">
        <w:trPr>
          <w:trHeight w:val="317"/>
        </w:trPr>
        <w:tc>
          <w:tcPr>
            <w:tcW w:w="540" w:type="dxa"/>
            <w:vMerge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vMerge/>
          </w:tcPr>
          <w:p w:rsidR="00751972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972" w:rsidRDefault="00751972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D1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Ознакомление с правилами по технике безопасности.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 Плоские и объемные фигуры.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 Плоские и объемные фигуры.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на леске.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на леске.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751972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51972" w:rsidRPr="00912811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972" w:rsidTr="00527175">
        <w:tc>
          <w:tcPr>
            <w:tcW w:w="540" w:type="dxa"/>
          </w:tcPr>
          <w:p w:rsidR="00751972" w:rsidRPr="00912811" w:rsidRDefault="00527175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51972" w:rsidRPr="00E13218" w:rsidRDefault="00751972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835" w:type="dxa"/>
          </w:tcPr>
          <w:p w:rsidR="00751972" w:rsidRPr="00912811" w:rsidRDefault="00392433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52717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912811" w:rsidRPr="00912811" w:rsidRDefault="00912811" w:rsidP="00912811">
      <w:pPr>
        <w:pStyle w:val="a9"/>
        <w:tabs>
          <w:tab w:val="left" w:pos="114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3" w:rsidRPr="008E1ED1" w:rsidRDefault="00930283" w:rsidP="00091000">
      <w:pPr>
        <w:pageBreakBefore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планирование. 4 год обучения</w:t>
      </w:r>
    </w:p>
    <w:p w:rsidR="00930283" w:rsidRPr="008E1ED1" w:rsidRDefault="00930283" w:rsidP="00930283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10" w:tblpY="62"/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5616"/>
        <w:gridCol w:w="1688"/>
      </w:tblGrid>
      <w:tr w:rsidR="00B90EFB" w:rsidRPr="008E1ED1" w:rsidTr="00B90EFB">
        <w:trPr>
          <w:gridAfter w:val="1"/>
          <w:wAfter w:w="1688" w:type="dxa"/>
          <w:trHeight w:val="276"/>
        </w:trPr>
        <w:tc>
          <w:tcPr>
            <w:tcW w:w="863" w:type="dxa"/>
            <w:vMerge w:val="restart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п/п</w:t>
            </w:r>
          </w:p>
        </w:tc>
        <w:tc>
          <w:tcPr>
            <w:tcW w:w="5616" w:type="dxa"/>
            <w:vMerge w:val="restart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</w:tr>
      <w:tr w:rsidR="00B90EFB" w:rsidRPr="008E1ED1" w:rsidTr="00B90EFB">
        <w:trPr>
          <w:trHeight w:val="378"/>
        </w:trPr>
        <w:tc>
          <w:tcPr>
            <w:tcW w:w="863" w:type="dxa"/>
            <w:vMerge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vMerge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История бисера. Ознакомление с правилами по технике безопасности.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7976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иглой на станке. Орнаменты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797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иглой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станке.  Орнаменты.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гердана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B90EFB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гердана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8E1ED1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EFB" w:rsidRPr="008E1ED1" w:rsidTr="00B90EFB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B90EFB" w:rsidRPr="008E1ED1" w:rsidRDefault="00B90EFB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B90EFB" w:rsidRPr="00091000" w:rsidRDefault="00B90EFB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EFB" w:rsidRPr="008E1ED1" w:rsidRDefault="0039243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930283" w:rsidRDefault="00930283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CC1A98" w:rsidRPr="008E1ED1" w:rsidRDefault="00CC1A98" w:rsidP="00A32B0E">
      <w:pPr>
        <w:pStyle w:val="a9"/>
        <w:pageBreakBefore/>
        <w:spacing w:before="120" w:after="120" w:line="240" w:lineRule="auto"/>
        <w:ind w:left="644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</w:t>
      </w:r>
      <w:r w:rsidR="006F5F57"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онные источники  «Художественное плетение бисером</w:t>
      </w: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1. Григорьев, Е. И. «Современные технологии социально  -  культурной деятельности» / Е. И. Григорьев.,  Тамбов, 2004.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2. 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Из-во «Учитель», 2007. -288с.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3. 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4. 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5. Блонский, П.П. Психология младшего школьника. / П. П. Блонский.,  Воронеж: НПО «Модек», 1997.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6. Ерошенков, И.Н. Культурно-досуговая деятельность в современных условия / И. Н. Ерошенков - М.: НГИК, 1994.-32с.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7. 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8. 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9. Паньшина, И. Г. Декоративно – прикладное искусство. Мн., 1975.  - 112с., ил.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10. 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11.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12. 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13. 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14. Сборник авторских программ дополнительного обрю детей / Сост. А. Г. Лазарева. – М.: Илекса; Народное образование; Ставрополь: Сервисшкола, 2002. – 312с.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.Социальное воспитание в учреждениях дополнительного образования детей: Учеб. пособие для студ. пед. вузов /Б. В. Куприянов, Е. А. салина, Н. Г. Крылова, О. В. Миновская; Под ред. А. В. Мудрика. – М. : Издательский центр «Академия», 2004. – 240с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 по декаротивно-прикладному творчеству. «Уусоголор».Дудинка 2007. Бетти Е.П., Лаптукова Е.В.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Орнаменты Народов Таймыра .Норильск 1994 год. Таймырский музей. Рандин .А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«Ардай»Уроки изготовления традиционных  долганских сувениров. Москва. Творческая студия «Полярная звезда»ю</w:t>
      </w:r>
    </w:p>
    <w:p w:rsidR="006F5F57" w:rsidRPr="008E1ED1" w:rsidRDefault="006F5F57" w:rsidP="006F5F57">
      <w:pPr>
        <w:pageBreakBefore/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Электронные образовательные ресурсы   “Бисероплетение” </w:t>
      </w:r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1.    Техника параллельного плетения бисером на проволоке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rukodelie</w:t>
        </w:r>
      </w:hyperlink>
      <w:hyperlink r:id="rId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by</w:t>
        </w:r>
      </w:hyperlink>
      <w:hyperlink r:id="rId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content</w:t>
        </w:r>
      </w:hyperlink>
      <w:hyperlink r:id="rId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/?</w:t>
        </w:r>
      </w:hyperlink>
      <w:hyperlink r:id="rId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id</w:t>
        </w:r>
      </w:hyperlink>
      <w:hyperlink r:id="rId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=2558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2.    Петельная техника плетения бисером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ourworldgame</w:t>
        </w:r>
      </w:hyperlink>
      <w:hyperlink r:id="rId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petelnaya</w:t>
        </w:r>
      </w:hyperlink>
      <w:hyperlink r:id="rId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texnika</w:t>
        </w:r>
      </w:hyperlink>
      <w:hyperlink r:id="rId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pleteniya</w:t>
        </w:r>
      </w:hyperlink>
      <w:hyperlink r:id="rId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</w:t>
        </w:r>
      </w:hyperlink>
      <w:hyperlink r:id="rId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  <w:hyperlink r:id="rId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3.    Игольчатая техника плетения бисером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rainbowbiser</w:t>
        </w:r>
      </w:hyperlink>
      <w:hyperlink r:id="rId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igolchataya</w:t>
        </w:r>
      </w:hyperlink>
      <w:hyperlink r:id="rId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tehnika</w:t>
        </w:r>
      </w:hyperlink>
      <w:hyperlink r:id="rId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pleteniya</w:t>
        </w:r>
      </w:hyperlink>
      <w:hyperlink r:id="rId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iz</w:t>
        </w:r>
      </w:hyperlink>
      <w:hyperlink r:id="rId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4.    Инструменты и материалы для бисероплетения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kp</w:t>
        </w:r>
      </w:hyperlink>
      <w:hyperlink r:id="rId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users</w:t>
        </w:r>
      </w:hyperlink>
      <w:hyperlink r:id="rId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anatolna</w:t>
        </w:r>
      </w:hyperlink>
      <w:hyperlink r:id="rId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post</w:t>
        </w:r>
      </w:hyperlink>
      <w:hyperlink r:id="rId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5.    Бисерная цепочка «пупырышки»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7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7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6.    Цепочка «зигзаг»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8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8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8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blog</w:t>
        </w:r>
      </w:hyperlink>
      <w:hyperlink r:id="rId8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8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8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8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8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8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8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9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9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9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9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</w:t>
        </w:r>
      </w:hyperlink>
      <w:hyperlink r:id="rId9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7.    Цепочка «змейка».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9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9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9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blog</w:t>
        </w:r>
      </w:hyperlink>
      <w:hyperlink r:id="rId9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9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10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0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0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10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10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10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8.    Цепочка с цветами из шести лепестков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1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kp</w:t>
        </w:r>
      </w:hyperlink>
      <w:hyperlink r:id="rId1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users</w:t>
        </w:r>
      </w:hyperlink>
      <w:hyperlink r:id="rId1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anatolna</w:t>
        </w:r>
      </w:hyperlink>
      <w:hyperlink r:id="rId1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post</w:t>
        </w:r>
      </w:hyperlink>
      <w:hyperlink r:id="rId1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9.    Низание бисера «в крестик»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lang w:val="en-US"/>
        </w:rPr>
      </w:pPr>
      <w:hyperlink r:id="rId1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vilushka</w:t>
        </w:r>
      </w:hyperlink>
      <w:hyperlink r:id="rId1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</w:t>
        </w:r>
      </w:hyperlink>
      <w:hyperlink r:id="rId1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krestik</w:t>
        </w:r>
      </w:hyperlink>
      <w:hyperlink r:id="rId1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10.   История бисера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rainbowbiser</w:t>
        </w:r>
      </w:hyperlink>
      <w:hyperlink r:id="rId1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igolchataya</w:t>
        </w:r>
      </w:hyperlink>
      <w:hyperlink r:id="rId1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tehnika</w:t>
        </w:r>
      </w:hyperlink>
      <w:hyperlink r:id="rId1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pleteniya</w:t>
        </w:r>
      </w:hyperlink>
      <w:hyperlink r:id="rId1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iz</w:t>
        </w:r>
      </w:hyperlink>
      <w:hyperlink r:id="rId1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bisera</w:t>
        </w:r>
      </w:hyperlink>
      <w:hyperlink r:id="rId1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www</w:t>
        </w:r>
      </w:hyperlink>
      <w:hyperlink r:id="rId1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istorija</w:t>
        </w:r>
      </w:hyperlink>
      <w:hyperlink r:id="rId1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  <w:hyperlink r:id="rId1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1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11.    Развитие бисерного производства и рукоделия в России.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razvitie</w:t>
        </w:r>
      </w:hyperlink>
      <w:hyperlink r:id="rId1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bisernogo</w:t>
        </w:r>
      </w:hyperlink>
      <w:hyperlink r:id="rId1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proizvodstva</w:t>
        </w:r>
      </w:hyperlink>
      <w:hyperlink r:id="rId17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</w:t>
        </w:r>
      </w:hyperlink>
      <w:hyperlink r:id="rId17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rukodelija</w:t>
        </w:r>
      </w:hyperlink>
      <w:hyperlink r:id="rId18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18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rossii</w:t>
        </w:r>
      </w:hyperlink>
      <w:hyperlink r:id="rId18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18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12.    Использование бисера в народном костюме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8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8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8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9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9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9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9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9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9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ispolzovanie</w:t>
        </w:r>
      </w:hyperlink>
      <w:hyperlink r:id="rId19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9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  <w:hyperlink r:id="rId19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9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20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narodnom</w:t>
        </w:r>
      </w:hyperlink>
      <w:hyperlink r:id="rId20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kostjume</w:t>
        </w:r>
      </w:hyperlink>
      <w:hyperlink r:id="rId20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20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rossii</w:t>
        </w:r>
      </w:hyperlink>
      <w:hyperlink r:id="rId20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0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13.    Материалы и инструменты для работы с бисером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kalitva</w:t>
        </w:r>
      </w:hyperlink>
      <w:hyperlink r:id="rId2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2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materialy</w:t>
        </w:r>
      </w:hyperlink>
      <w:hyperlink r:id="rId2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</w:t>
        </w:r>
      </w:hyperlink>
      <w:hyperlink r:id="rId2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instrumenty</w:t>
        </w:r>
      </w:hyperlink>
      <w:hyperlink r:id="rId2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dlja</w:t>
        </w:r>
      </w:hyperlink>
      <w:hyperlink r:id="rId2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raboty</w:t>
        </w:r>
      </w:hyperlink>
      <w:hyperlink r:id="rId2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s</w:t>
        </w:r>
      </w:hyperlink>
      <w:hyperlink r:id="rId2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biserom</w:t>
        </w:r>
      </w:hyperlink>
      <w:hyperlink r:id="rId2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14.    Подготовка рабочего места для работы с бисером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2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podgotovka</w:t>
        </w:r>
      </w:hyperlink>
      <w:hyperlink r:id="rId2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rabochego</w:t>
        </w:r>
      </w:hyperlink>
      <w:hyperlink r:id="rId2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mesta</w:t>
        </w:r>
      </w:hyperlink>
      <w:hyperlink r:id="rId2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dlja</w:t>
        </w:r>
      </w:hyperlink>
      <w:hyperlink r:id="rId2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raboty</w:t>
        </w:r>
      </w:hyperlink>
      <w:hyperlink r:id="rId2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  <w:hyperlink r:id="rId2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biserom</w:t>
        </w:r>
      </w:hyperlink>
      <w:hyperlink r:id="rId2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15.    Полезные советы при работе с бисером</w:t>
      </w:r>
    </w:p>
    <w:p w:rsidR="006F5F57" w:rsidRPr="008E1ED1" w:rsidRDefault="00DA5C1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2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poleznye</w:t>
        </w:r>
      </w:hyperlink>
      <w:hyperlink r:id="rId2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sovety</w:t>
        </w:r>
      </w:hyperlink>
      <w:hyperlink r:id="rId2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pri</w:t>
        </w:r>
      </w:hyperlink>
      <w:hyperlink r:id="rId2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rabote</w:t>
        </w:r>
      </w:hyperlink>
      <w:hyperlink r:id="rId2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  <w:hyperlink r:id="rId2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biserom</w:t>
        </w:r>
      </w:hyperlink>
      <w:hyperlink r:id="rId2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:rsidR="006F5F57" w:rsidRPr="008E1ED1" w:rsidRDefault="006F5F57" w:rsidP="006F5F57">
      <w:pPr>
        <w:shd w:val="clear" w:color="auto" w:fill="FFFFFF"/>
        <w:spacing w:after="0" w:line="330" w:lineRule="atLeast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57" w:rsidRPr="008E1ED1" w:rsidRDefault="006F5F57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3FC" w:rsidRDefault="00A563FC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543FB7">
        <w:rPr>
          <w:rFonts w:ascii="Times New Roman" w:hAnsi="Times New Roman" w:cs="Times New Roman"/>
          <w:b/>
          <w:sz w:val="28"/>
          <w:szCs w:val="28"/>
        </w:rPr>
        <w:t>искусств</w:t>
      </w:r>
      <w:r w:rsidRPr="00AA30F5">
        <w:rPr>
          <w:rFonts w:ascii="Times New Roman" w:hAnsi="Times New Roman" w:cs="Times New Roman"/>
          <w:b/>
          <w:sz w:val="28"/>
          <w:szCs w:val="28"/>
        </w:rPr>
        <w:t>о»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КОМПОЗИЦИЯ ПРИКЛАДНАЯ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A84772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п. Носок</w:t>
      </w:r>
    </w:p>
    <w:p w:rsidR="00EA7F1B" w:rsidRDefault="00A84772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260A65">
        <w:rPr>
          <w:b/>
          <w:bCs/>
          <w:sz w:val="28"/>
          <w:szCs w:val="28"/>
        </w:rPr>
        <w:t xml:space="preserve">1 </w:t>
      </w:r>
      <w:r w:rsidR="00527175">
        <w:rPr>
          <w:b/>
          <w:bCs/>
          <w:sz w:val="28"/>
          <w:szCs w:val="28"/>
        </w:rPr>
        <w:t xml:space="preserve">– </w:t>
      </w:r>
      <w:r w:rsidR="00260A65">
        <w:rPr>
          <w:b/>
          <w:bCs/>
          <w:sz w:val="28"/>
          <w:szCs w:val="28"/>
        </w:rPr>
        <w:t>2022</w:t>
      </w:r>
      <w:r w:rsidR="00527175">
        <w:rPr>
          <w:b/>
          <w:bCs/>
          <w:sz w:val="28"/>
          <w:szCs w:val="28"/>
        </w:rPr>
        <w:t xml:space="preserve"> г.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543FB7" w:rsidRDefault="00EA7F1B" w:rsidP="0054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</w:t>
      </w:r>
      <w:r w:rsidRPr="00543FB7">
        <w:rPr>
          <w:rFonts w:ascii="Times New Roman" w:hAnsi="Times New Roman" w:cs="Times New Roman"/>
          <w:sz w:val="24"/>
          <w:szCs w:val="24"/>
        </w:rPr>
        <w:softHyphen/>
        <w:t>ном процессе;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</w:t>
      </w:r>
      <w:r w:rsidRPr="00543FB7">
        <w:rPr>
          <w:rFonts w:ascii="Times New Roman" w:hAnsi="Times New Roman" w:cs="Times New Roman"/>
          <w:sz w:val="24"/>
          <w:szCs w:val="24"/>
        </w:rPr>
        <w:softHyphen/>
        <w:t>вательного учреждения на реализацию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Сведения о затратах учебного времени и графике промежуточной атте</w:t>
      </w:r>
      <w:r w:rsidRPr="00543FB7">
        <w:rPr>
          <w:rFonts w:ascii="Times New Roman" w:hAnsi="Times New Roman" w:cs="Times New Roman"/>
          <w:sz w:val="24"/>
          <w:szCs w:val="24"/>
        </w:rPr>
        <w:softHyphen/>
        <w:t>стации;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Форма проведения учебных аудиторных занятий;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Цели и задачи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Обоснование структуры программы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Годовые требования. Содержание разделов и тем;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Требования к уровню подготовки обучающихся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Формы и методы контроля, система оценок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Аттестация: цели, виды, форма, содержание;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Методическое обеспечение учебного процесса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FB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43FB7">
        <w:rPr>
          <w:rFonts w:ascii="Times New Roman" w:hAnsi="Times New Roman" w:cs="Times New Roman"/>
          <w:b/>
          <w:bCs/>
          <w:sz w:val="24"/>
          <w:szCs w:val="24"/>
        </w:rPr>
        <w:t>. Список литературы и средств обучения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Список методической литературы;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Список учебной литературы;</w:t>
      </w:r>
    </w:p>
    <w:p w:rsidR="00EA7F1B" w:rsidRPr="00543FB7" w:rsidRDefault="00EA7F1B" w:rsidP="0054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B7">
        <w:rPr>
          <w:rFonts w:ascii="Times New Roman" w:hAnsi="Times New Roman" w:cs="Times New Roman"/>
          <w:sz w:val="24"/>
          <w:szCs w:val="24"/>
        </w:rPr>
        <w:t>- Средства обучения.</w:t>
      </w:r>
    </w:p>
    <w:p w:rsidR="00527175" w:rsidRPr="00543FB7" w:rsidRDefault="00527175" w:rsidP="0054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175" w:rsidRPr="00543FB7" w:rsidRDefault="00527175" w:rsidP="0054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175" w:rsidRDefault="00527175" w:rsidP="00EA7F1B">
      <w:pPr>
        <w:rPr>
          <w:rFonts w:ascii="Times New Roman" w:hAnsi="Times New Roman" w:cs="Times New Roman"/>
        </w:rPr>
      </w:pPr>
    </w:p>
    <w:p w:rsidR="00527175" w:rsidRPr="00561F2D" w:rsidRDefault="00527175" w:rsidP="00EA7F1B">
      <w:pPr>
        <w:rPr>
          <w:rFonts w:ascii="Times New Roman" w:hAnsi="Times New Roman" w:cs="Times New Roman"/>
        </w:rPr>
      </w:pPr>
    </w:p>
    <w:p w:rsidR="00EA7F1B" w:rsidRDefault="00EA7F1B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Default="00543FB7" w:rsidP="00EA7F1B">
      <w:pPr>
        <w:rPr>
          <w:rFonts w:ascii="Times New Roman" w:hAnsi="Times New Roman" w:cs="Times New Roman"/>
        </w:rPr>
      </w:pPr>
    </w:p>
    <w:p w:rsidR="00543FB7" w:rsidRPr="00561F2D" w:rsidRDefault="00543FB7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pStyle w:val="52"/>
        <w:numPr>
          <w:ilvl w:val="0"/>
          <w:numId w:val="24"/>
        </w:numPr>
        <w:shd w:val="clear" w:color="auto" w:fill="auto"/>
        <w:tabs>
          <w:tab w:val="left" w:pos="245"/>
        </w:tabs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ПОЯСНИТЕЛЬНАЯ ЗАПИСКА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 xml:space="preserve">Характеристика учебного предмета, его место и роль 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в образовательном процессе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разработана на основании и с учетом федеральных государственных требований к дополнитель</w:t>
      </w:r>
      <w:r w:rsidRPr="00561F2D">
        <w:rPr>
          <w:sz w:val="24"/>
          <w:szCs w:val="24"/>
        </w:rPr>
        <w:softHyphen/>
        <w:t>ным  программам в области дополнительного образования.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Учебный предмет «Композиция</w:t>
      </w:r>
      <w:r w:rsidR="00543FB7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прикладная</w:t>
      </w:r>
      <w:r w:rsidRPr="00561F2D">
        <w:rPr>
          <w:sz w:val="24"/>
          <w:szCs w:val="24"/>
        </w:rPr>
        <w:t>»  является базовой составляю</w:t>
      </w:r>
      <w:r w:rsidRPr="00561F2D">
        <w:rPr>
          <w:sz w:val="24"/>
          <w:szCs w:val="24"/>
        </w:rPr>
        <w:softHyphen/>
        <w:t>щей для последующего изучения предметов в области художественного искус</w:t>
      </w:r>
      <w:r w:rsidRPr="00561F2D">
        <w:rPr>
          <w:sz w:val="24"/>
          <w:szCs w:val="24"/>
        </w:rPr>
        <w:softHyphen/>
        <w:t>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направлена на создание условий для познания учащимися приемов работы в различных мате</w:t>
      </w:r>
      <w:r w:rsidRPr="00561F2D">
        <w:rPr>
          <w:sz w:val="24"/>
          <w:szCs w:val="24"/>
        </w:rPr>
        <w:softHyphen/>
        <w:t>риалах, техниках, на выявление и развитие потенциальных творческих способ</w:t>
      </w:r>
      <w:r w:rsidRPr="00561F2D">
        <w:rPr>
          <w:sz w:val="24"/>
          <w:szCs w:val="24"/>
        </w:rPr>
        <w:softHyphen/>
        <w:t>ностей каждого ребенка, на формирование основ целостного восприятия эстети</w:t>
      </w:r>
      <w:r w:rsidRPr="00561F2D">
        <w:rPr>
          <w:sz w:val="24"/>
          <w:szCs w:val="24"/>
        </w:rPr>
        <w:softHyphen/>
        <w:t>ческой культуры через пробуждение интереса к национальной культуре.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</w:t>
      </w:r>
      <w:r w:rsidRPr="00561F2D">
        <w:rPr>
          <w:sz w:val="24"/>
          <w:szCs w:val="24"/>
        </w:rPr>
        <w:softHyphen/>
        <w:t>занных с изобразительной деятельностью, дети, на протяжении всего курса обу</w:t>
      </w:r>
      <w:r w:rsidRPr="00561F2D">
        <w:rPr>
          <w:sz w:val="24"/>
          <w:szCs w:val="24"/>
        </w:rPr>
        <w:softHyphen/>
        <w:t>чения, учатся организовать композиционную плоскость, сообразуясь с компози</w:t>
      </w:r>
      <w:r w:rsidRPr="00561F2D">
        <w:rPr>
          <w:sz w:val="24"/>
          <w:szCs w:val="24"/>
        </w:rPr>
        <w:softHyphen/>
        <w:t xml:space="preserve">ционным центром формата, учатся обращать </w:t>
      </w:r>
      <w:r>
        <w:rPr>
          <w:sz w:val="24"/>
          <w:szCs w:val="24"/>
        </w:rPr>
        <w:t>внимание на выразительность пят</w:t>
      </w:r>
      <w:r w:rsidRPr="00561F2D">
        <w:rPr>
          <w:sz w:val="24"/>
          <w:szCs w:val="24"/>
        </w:rPr>
        <w:t>на, линии, образность цвета. Знакомясь с различными техниками и видами деко</w:t>
      </w:r>
      <w:r w:rsidRPr="00561F2D">
        <w:rPr>
          <w:sz w:val="24"/>
          <w:szCs w:val="24"/>
        </w:rPr>
        <w:softHyphen/>
        <w:t>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поколение.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Учитывая возраст детей, программа предполагает использование разных форм проведения занятий: просмотр тематических фильмов, прослушивание му</w:t>
      </w:r>
      <w:r w:rsidRPr="00561F2D">
        <w:rPr>
          <w:sz w:val="24"/>
          <w:szCs w:val="24"/>
        </w:rPr>
        <w:softHyphen/>
        <w:t>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</w:t>
      </w:r>
      <w:r w:rsidRPr="00561F2D">
        <w:rPr>
          <w:sz w:val="24"/>
          <w:szCs w:val="24"/>
        </w:rPr>
        <w:softHyphen/>
        <w:t>ратурой, раскрывающей секреты прикладного творчества.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Срок реализации учебного предмета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Программа рассчитана на 4 года</w:t>
      </w:r>
      <w:r w:rsidR="0054371A">
        <w:rPr>
          <w:sz w:val="24"/>
          <w:szCs w:val="24"/>
        </w:rPr>
        <w:t xml:space="preserve"> обучения</w:t>
      </w:r>
      <w:r w:rsidRPr="00561F2D">
        <w:rPr>
          <w:sz w:val="24"/>
          <w:szCs w:val="24"/>
        </w:rPr>
        <w:t>. Продолжительность учебных занятий составляет 3</w:t>
      </w:r>
      <w:r w:rsidR="00A84772">
        <w:rPr>
          <w:sz w:val="24"/>
          <w:szCs w:val="24"/>
        </w:rPr>
        <w:t>3</w:t>
      </w:r>
      <w:r w:rsidRPr="00561F2D">
        <w:rPr>
          <w:sz w:val="24"/>
          <w:szCs w:val="24"/>
        </w:rPr>
        <w:t xml:space="preserve"> недели.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Объем учебного времени, предусмотренный учебным планом ДШИ</w:t>
      </w:r>
    </w:p>
    <w:p w:rsidR="00EA7F1B" w:rsidRPr="00561F2D" w:rsidRDefault="00EA7F1B" w:rsidP="00EA7F1B">
      <w:pPr>
        <w:pStyle w:val="28"/>
        <w:framePr w:w="10296" w:wrap="notBeside" w:vAnchor="text" w:hAnchor="text" w:xAlign="center" w:y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61F2D">
        <w:rPr>
          <w:sz w:val="24"/>
          <w:szCs w:val="24"/>
        </w:rPr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0"/>
        <w:gridCol w:w="1026"/>
        <w:gridCol w:w="1181"/>
        <w:gridCol w:w="1008"/>
        <w:gridCol w:w="3030"/>
      </w:tblGrid>
      <w:tr w:rsidR="00EA7F1B" w:rsidRPr="00561F2D" w:rsidTr="006F7EF4">
        <w:trPr>
          <w:trHeight w:hRule="exact" w:val="29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Распределение по годам обучения</w:t>
            </w:r>
          </w:p>
        </w:tc>
      </w:tr>
      <w:tr w:rsidR="00EA7F1B" w:rsidRPr="00561F2D" w:rsidTr="006F7EF4">
        <w:trPr>
          <w:trHeight w:hRule="exact" w:val="28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классы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A84772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A84772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A84772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3F4379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F1B" w:rsidRPr="00561F2D" w:rsidTr="006F7EF4">
        <w:trPr>
          <w:trHeight w:hRule="exact" w:val="56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</w:t>
            </w:r>
            <w:r w:rsidR="00A84772">
              <w:rPr>
                <w:rStyle w:val="11pt"/>
                <w:sz w:val="24"/>
                <w:szCs w:val="24"/>
              </w:rPr>
              <w:t>3</w:t>
            </w:r>
          </w:p>
        </w:tc>
      </w:tr>
      <w:tr w:rsidR="00EA7F1B" w:rsidRPr="00561F2D" w:rsidTr="006F7EF4">
        <w:trPr>
          <w:trHeight w:val="113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Количество часов на занятия (в неделю)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543FB7" w:rsidP="006F7EF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Форма проведения учебных занятий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 xml:space="preserve"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</w:t>
      </w:r>
      <w:r w:rsidR="003F4379">
        <w:rPr>
          <w:sz w:val="24"/>
          <w:szCs w:val="24"/>
        </w:rPr>
        <w:t>5</w:t>
      </w:r>
      <w:r w:rsidRPr="00561F2D">
        <w:rPr>
          <w:sz w:val="24"/>
          <w:szCs w:val="24"/>
        </w:rPr>
        <w:t xml:space="preserve"> до 10 человек. Для развития навыков творческой ра</w:t>
      </w:r>
      <w:r w:rsidRPr="00561F2D">
        <w:rPr>
          <w:sz w:val="24"/>
          <w:szCs w:val="24"/>
        </w:rPr>
        <w:softHyphen/>
        <w:t>боты учащихся, программой предусмотрены методы дифференциации и индиви</w:t>
      </w:r>
      <w:r w:rsidRPr="00561F2D">
        <w:rPr>
          <w:sz w:val="24"/>
          <w:szCs w:val="24"/>
        </w:rPr>
        <w:softHyphen/>
        <w:t>дуализации на различных этапах обучения.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Недельную учебную нагрузку составля</w:t>
      </w:r>
      <w:r w:rsidR="00543FB7">
        <w:rPr>
          <w:sz w:val="24"/>
          <w:szCs w:val="24"/>
        </w:rPr>
        <w:t>е</w:t>
      </w:r>
      <w:r w:rsidRPr="00561F2D">
        <w:rPr>
          <w:sz w:val="24"/>
          <w:szCs w:val="24"/>
        </w:rPr>
        <w:t xml:space="preserve">т </w:t>
      </w:r>
      <w:r w:rsidR="00543FB7">
        <w:rPr>
          <w:sz w:val="24"/>
          <w:szCs w:val="24"/>
        </w:rPr>
        <w:t>1</w:t>
      </w:r>
      <w:r w:rsidRPr="00561F2D">
        <w:rPr>
          <w:sz w:val="24"/>
          <w:szCs w:val="24"/>
        </w:rPr>
        <w:t xml:space="preserve"> </w:t>
      </w:r>
      <w:r w:rsidR="00543FB7">
        <w:rPr>
          <w:sz w:val="24"/>
          <w:szCs w:val="24"/>
        </w:rPr>
        <w:t>час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Цели и задачи учебного предмета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Цели: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2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выявление одаренных детей в области художественного  искусства;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1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формирование у детей  комплекса началь</w:t>
      </w:r>
      <w:r w:rsidRPr="00561F2D">
        <w:rPr>
          <w:sz w:val="24"/>
          <w:szCs w:val="24"/>
        </w:rPr>
        <w:softHyphen/>
        <w:t>ных знаний, умений и навыков в области декоративно-</w:t>
      </w:r>
      <w:r w:rsidRPr="00561F2D">
        <w:rPr>
          <w:sz w:val="24"/>
          <w:szCs w:val="24"/>
        </w:rPr>
        <w:lastRenderedPageBreak/>
        <w:t>прикладного творчества;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0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формирование понимания художественной культуры, как неотъемлемой части культуры духовной.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Задачи:</w:t>
      </w:r>
    </w:p>
    <w:p w:rsidR="00EA7F1B" w:rsidRPr="00561F2D" w:rsidRDefault="00EA7F1B" w:rsidP="00EA7F1B">
      <w:pPr>
        <w:pStyle w:val="62"/>
        <w:numPr>
          <w:ilvl w:val="0"/>
          <w:numId w:val="25"/>
        </w:numPr>
        <w:shd w:val="clear" w:color="auto" w:fill="auto"/>
        <w:tabs>
          <w:tab w:val="left" w:pos="862"/>
        </w:tabs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обучающие: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-научить основам художественной грамоты;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сформировать стойкий интерес к художественной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практическим навыкам создания объектов в разных видах деко</w:t>
      </w:r>
      <w:r w:rsidRPr="00561F2D">
        <w:rPr>
          <w:sz w:val="24"/>
          <w:szCs w:val="24"/>
        </w:rPr>
        <w:softHyphen/>
        <w:t>ративно-прикладного творчества;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приемам составления и использования композиции в различных материалах и техниках;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творчески использовать полученные умения и практические на</w:t>
      </w:r>
      <w:r w:rsidRPr="00561F2D">
        <w:rPr>
          <w:sz w:val="24"/>
          <w:szCs w:val="24"/>
        </w:rPr>
        <w:softHyphen/>
        <w:t>выки;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планировать последовательность выполнения действий и осуще</w:t>
      </w:r>
      <w:r w:rsidRPr="00561F2D">
        <w:rPr>
          <w:sz w:val="24"/>
          <w:szCs w:val="24"/>
        </w:rPr>
        <w:softHyphen/>
        <w:t>ствлять контроль на разных этапах выполнения работы;</w:t>
      </w:r>
    </w:p>
    <w:p w:rsidR="00EA7F1B" w:rsidRPr="00561F2D" w:rsidRDefault="00EA7F1B" w:rsidP="00EA7F1B">
      <w:pPr>
        <w:pStyle w:val="62"/>
        <w:numPr>
          <w:ilvl w:val="0"/>
          <w:numId w:val="25"/>
        </w:numPr>
        <w:shd w:val="clear" w:color="auto" w:fill="auto"/>
        <w:tabs>
          <w:tab w:val="left" w:pos="866"/>
        </w:tabs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воспитательно-развивающие: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0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пробудить интерес к изобразительному и декоративно-прикладному творчеству;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раскрыть и развить потенциальные творческие способности каждого ре</w:t>
      </w:r>
      <w:r w:rsidRPr="00561F2D">
        <w:rPr>
          <w:sz w:val="24"/>
          <w:szCs w:val="24"/>
        </w:rPr>
        <w:softHyphen/>
        <w:t>бенка;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16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формировать творческое отношение к художественной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развивать художественный вкус, фантазию, пространственное воображе</w:t>
      </w:r>
      <w:r w:rsidRPr="00561F2D">
        <w:rPr>
          <w:sz w:val="24"/>
          <w:szCs w:val="24"/>
        </w:rPr>
        <w:softHyphen/>
        <w:t>ние;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приобщить к народным традициям;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воспитать внимание, аккуратность, трудолюбие, доброжелательное отно</w:t>
      </w:r>
      <w:r w:rsidRPr="00561F2D">
        <w:rPr>
          <w:sz w:val="24"/>
          <w:szCs w:val="24"/>
        </w:rPr>
        <w:softHyphen/>
        <w:t>шение друг к другу, сотворчество.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2"/>
    </w:p>
    <w:bookmarkEnd w:id="0"/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Описание материально-технических условий реализации учебного предме</w:t>
      </w:r>
      <w:r w:rsidRPr="00561F2D">
        <w:rPr>
          <w:b/>
          <w:bCs/>
          <w:sz w:val="24"/>
          <w:szCs w:val="24"/>
        </w:rPr>
        <w:softHyphen/>
        <w:t>та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Каждый обучающийся обеспечивается доступом к библиотечным фондам и фондам аудио и видеозаписей библиотеки. Во время самостоятель</w:t>
      </w:r>
      <w:r w:rsidRPr="00561F2D">
        <w:rPr>
          <w:sz w:val="24"/>
          <w:szCs w:val="24"/>
        </w:rPr>
        <w:softHyphen/>
        <w:t>ной работы обучающиеся могут пользоваться Интернетом для сбора дополни</w:t>
      </w:r>
      <w:r w:rsidRPr="00561F2D">
        <w:rPr>
          <w:sz w:val="24"/>
          <w:szCs w:val="24"/>
        </w:rPr>
        <w:softHyphen/>
        <w:t>тельного материала по изучению видов народных ремесел, техник работы с ма</w:t>
      </w:r>
      <w:r w:rsidRPr="00561F2D">
        <w:rPr>
          <w:sz w:val="24"/>
          <w:szCs w:val="24"/>
        </w:rPr>
        <w:softHyphen/>
        <w:t>териалами, а также информацию о мастерах и народных умельцах.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Библиотечный фонд укомплектовывается печатными и, по возможности, электронными из</w:t>
      </w:r>
      <w:r w:rsidRPr="00561F2D">
        <w:rPr>
          <w:sz w:val="24"/>
          <w:szCs w:val="24"/>
        </w:rPr>
        <w:softHyphen/>
        <w:t>даниями основной, дополнительной, учебной и учебно-методической литерату</w:t>
      </w:r>
      <w:r w:rsidRPr="00561F2D">
        <w:rPr>
          <w:sz w:val="24"/>
          <w:szCs w:val="24"/>
        </w:rPr>
        <w:softHyphen/>
        <w:t>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доской.</w:t>
      </w:r>
    </w:p>
    <w:p w:rsidR="00EA7F1B" w:rsidRPr="00561F2D" w:rsidRDefault="00EA7F1B" w:rsidP="00EA7F1B">
      <w:pPr>
        <w:pStyle w:val="43"/>
        <w:keepNext/>
        <w:keepLines/>
        <w:numPr>
          <w:ilvl w:val="0"/>
          <w:numId w:val="24"/>
        </w:numPr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sz w:val="24"/>
          <w:szCs w:val="24"/>
        </w:rPr>
      </w:pPr>
      <w:bookmarkStart w:id="1" w:name="bookmark4"/>
      <w:r w:rsidRPr="00561F2D">
        <w:rPr>
          <w:sz w:val="24"/>
          <w:szCs w:val="24"/>
        </w:rPr>
        <w:t>СОДЕРЖАНИЕ УЧЕБНОГО ПРЕДМЕТА</w:t>
      </w:r>
      <w:bookmarkEnd w:id="1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Содержание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</w:t>
      </w:r>
      <w:r w:rsidRPr="00561F2D">
        <w:rPr>
          <w:sz w:val="24"/>
          <w:szCs w:val="24"/>
        </w:rPr>
        <w:softHyphen/>
        <w:t>ти.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</w:t>
      </w:r>
      <w:r w:rsidRPr="00561F2D">
        <w:rPr>
          <w:sz w:val="24"/>
          <w:szCs w:val="24"/>
        </w:rPr>
        <w:softHyphen/>
        <w:t>воения программы дети получают знания о многообразии декоративно</w:t>
      </w:r>
      <w:r w:rsidRPr="00561F2D">
        <w:rPr>
          <w:sz w:val="24"/>
          <w:szCs w:val="24"/>
        </w:rPr>
        <w:softHyphen/>
        <w:t>прикладного искусства, а также умения работы в различных техниках приклад</w:t>
      </w:r>
      <w:r w:rsidRPr="00561F2D">
        <w:rPr>
          <w:sz w:val="24"/>
          <w:szCs w:val="24"/>
        </w:rPr>
        <w:softHyphen/>
        <w:t>ного творчества.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Содержание программы включает следующие основные разделы: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-Работа с бумагой. Оригами. Основы декоративной композиции. Аппликация с эле</w:t>
      </w:r>
      <w:r w:rsidRPr="00561F2D">
        <w:rPr>
          <w:sz w:val="24"/>
          <w:szCs w:val="24"/>
        </w:rPr>
        <w:softHyphen/>
        <w:t>ментами коллажа, объемное моделирова</w:t>
      </w:r>
      <w:r w:rsidRPr="00561F2D">
        <w:rPr>
          <w:sz w:val="24"/>
          <w:szCs w:val="24"/>
        </w:rPr>
        <w:softHyphen/>
        <w:t xml:space="preserve">ние и конструирование. Папье-маше.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Игрушка в различных техниках и материалах. Оформление кукольного спектакля.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Орнамент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Объёмно-пространственная композиция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Содержание программы направлено на освоение различных способов рабо</w:t>
      </w:r>
      <w:r w:rsidRPr="00561F2D">
        <w:rPr>
          <w:sz w:val="24"/>
          <w:szCs w:val="24"/>
        </w:rPr>
        <w:softHyphen/>
        <w:t>ты с материалами, ознакомление с традиционными народными ремеслами, а также с другими видами декоративно-прикладного творчества.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3773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№\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учебная нагрузка</w:t>
            </w:r>
          </w:p>
        </w:tc>
      </w:tr>
      <w:tr w:rsidR="00EA7F1B" w:rsidRPr="00561F2D" w:rsidTr="006F7EF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</w:tr>
      <w:tr w:rsidR="00EA7F1B" w:rsidRPr="00561F2D" w:rsidTr="006F7EF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1: Работа с бумагой. Оригами.  Основы декоративной композиции. 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Аппликация с элементами коллажа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 xml:space="preserve">Дерево 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Букет цветов (тюльпаны)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Осенние листочки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Пейзаж-настроение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Сказка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Беседа об орнаменте. Зна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видами орнамента.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Копирование образца геометрического орнамента.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A7F1B" w:rsidRPr="00561F2D" w:rsidRDefault="00EA7F1B" w:rsidP="00EA7F1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3773"/>
      </w:tblGrid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изделия с использованием харак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элементов геометрического орнамента.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3: Объемно-пространственная композиция.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Беседа об архитектурных формах.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Изготовление макета «Город»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A7F1B" w:rsidRPr="00561F2D" w:rsidTr="006F7EF4">
        <w:tc>
          <w:tcPr>
            <w:tcW w:w="9686" w:type="dxa"/>
            <w:gridSpan w:val="4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 Игрушка в различных техниках и материалах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Беседа об истории возникновения игрушки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Колокольчик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F1B" w:rsidRPr="00561F2D" w:rsidTr="006F7EF4">
        <w:tc>
          <w:tcPr>
            <w:tcW w:w="664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Игрушки  в технике оригами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7F1B" w:rsidRPr="00561F2D" w:rsidTr="006F7EF4">
        <w:tc>
          <w:tcPr>
            <w:tcW w:w="664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4.4.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Игрушка - погремушка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4.5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Матрешка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Содержание разделов и тем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8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</w:t>
      </w:r>
      <w:r w:rsidRPr="00561F2D">
        <w:rPr>
          <w:sz w:val="24"/>
          <w:szCs w:val="24"/>
        </w:rPr>
        <w:t>Работа с бумагой. Основы декоративной композиции. Апплика</w:t>
      </w:r>
      <w:r w:rsidRPr="00561F2D">
        <w:rPr>
          <w:sz w:val="24"/>
          <w:szCs w:val="24"/>
        </w:rPr>
        <w:softHyphen/>
        <w:t>ция с элементами коллажа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Дерево - рука. Познакомиться с особенностями декоративной композиции: плоскостность изображения, лаконичность и выразительность си</w:t>
      </w:r>
      <w:r w:rsidRPr="00561F2D">
        <w:rPr>
          <w:sz w:val="24"/>
          <w:szCs w:val="24"/>
        </w:rPr>
        <w:softHyphen/>
        <w:t>луэта, локальные цветовые отношения. Использование контрастных отношений локального цвета фона и пестрой аппликации, которая на него наклеивается. Ис</w:t>
      </w:r>
      <w:r w:rsidRPr="00561F2D">
        <w:rPr>
          <w:sz w:val="24"/>
          <w:szCs w:val="24"/>
        </w:rPr>
        <w:softHyphen/>
        <w:t>пользуется картон, цветная и пестрая бумага из журналов, клей, ножницы.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«Веселые осьминожки». Придумать и выпол</w:t>
      </w:r>
      <w:r w:rsidRPr="00561F2D">
        <w:rPr>
          <w:sz w:val="24"/>
          <w:szCs w:val="24"/>
        </w:rPr>
        <w:softHyphen/>
        <w:t>нить декоративную композицию с использованием отпечатков рук (гуашь, аква</w:t>
      </w:r>
      <w:r w:rsidRPr="00561F2D">
        <w:rPr>
          <w:sz w:val="24"/>
          <w:szCs w:val="24"/>
        </w:rPr>
        <w:softHyphen/>
        <w:t>рель, формат АЗ).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Букет цветов. Познакомиться с техникой мозаичной апплика</w:t>
      </w:r>
      <w:r w:rsidRPr="00561F2D">
        <w:rPr>
          <w:sz w:val="24"/>
          <w:szCs w:val="24"/>
        </w:rPr>
        <w:softHyphen/>
        <w:t>ции. Узнать о виде монументального декоративно-прикладного искусства - мо</w:t>
      </w:r>
      <w:r w:rsidRPr="00561F2D">
        <w:rPr>
          <w:sz w:val="24"/>
          <w:szCs w:val="24"/>
        </w:rPr>
        <w:softHyphen/>
        <w:t>заика. Выполнить композицию из заранее подготовленных кусочков бумаги раз</w:t>
      </w:r>
      <w:r w:rsidRPr="00561F2D">
        <w:rPr>
          <w:sz w:val="24"/>
          <w:szCs w:val="24"/>
        </w:rPr>
        <w:softHyphen/>
        <w:t xml:space="preserve">ных оттенков одного цвета. Организовать плоскость листа при акцентировании композиционного центра и соподчинении всех элементов композиции. Задание </w:t>
      </w:r>
      <w:r w:rsidRPr="00561F2D">
        <w:rPr>
          <w:sz w:val="24"/>
          <w:szCs w:val="24"/>
        </w:rPr>
        <w:lastRenderedPageBreak/>
        <w:t>выполняется на картоне с использованием цветной бумажной мозаикой.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собрать коллекцию осенних листьев.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32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Осенние листочки. Знакомство с понятием «простая и сложная форма». Сравнение по форме различных листьев (рябина и липа, ясень и дуб), и выявление их геометрической основы. Сравнение пропорций частей в сложных составных формах. Понятия «симметрия» и «асимметрия». Использование цвет</w:t>
      </w:r>
      <w:r w:rsidRPr="00561F2D">
        <w:rPr>
          <w:sz w:val="24"/>
          <w:szCs w:val="24"/>
        </w:rPr>
        <w:softHyphen/>
        <w:t>ной бумаги, картона, шаблона листьев, декоративных маркеров.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используя технику мозаичной аппликации вы</w:t>
      </w:r>
      <w:r w:rsidRPr="00561F2D">
        <w:rPr>
          <w:sz w:val="24"/>
          <w:szCs w:val="24"/>
        </w:rPr>
        <w:softHyphen/>
        <w:t>полнить упражнение «Радуга-дуга», цветная мозаичная бумага, картон формат А5.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Пейзаж-настроение. Используя навыки, приобретенные на предыдущих уроках, выполнить композицию на передачу эмоционального со</w:t>
      </w:r>
      <w:r w:rsidRPr="00561F2D">
        <w:rPr>
          <w:sz w:val="24"/>
          <w:szCs w:val="24"/>
        </w:rPr>
        <w:softHyphen/>
        <w:t>стояния природы с помощью ритмически организованных пятен. Работа выпол</w:t>
      </w:r>
      <w:r w:rsidRPr="00561F2D">
        <w:rPr>
          <w:sz w:val="24"/>
          <w:szCs w:val="24"/>
        </w:rPr>
        <w:softHyphen/>
        <w:t>няется из осенних листьев, цветной мозаики на картона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прочитать русские народные сказки, героями которых являются звери.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29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Сказка. Познакомить с анималистическим жанром в декора</w:t>
      </w:r>
      <w:r w:rsidRPr="00561F2D">
        <w:rPr>
          <w:sz w:val="24"/>
          <w:szCs w:val="24"/>
        </w:rPr>
        <w:softHyphen/>
        <w:t>тивноприкладном искусстве. Выполнить иллюстрацию к русской народной сказ</w:t>
      </w:r>
      <w:r w:rsidRPr="00561F2D">
        <w:rPr>
          <w:sz w:val="24"/>
          <w:szCs w:val="24"/>
        </w:rPr>
        <w:softHyphen/>
        <w:t>ке в технике аппликации из кусочков рваной цветной бумаги. Найти выразитель</w:t>
      </w:r>
      <w:r w:rsidRPr="00561F2D">
        <w:rPr>
          <w:sz w:val="24"/>
          <w:szCs w:val="24"/>
        </w:rPr>
        <w:softHyphen/>
        <w:t>ное решение композиции, выполнить силуэтное изображение животного. Ис</w:t>
      </w:r>
      <w:r w:rsidRPr="00561F2D">
        <w:rPr>
          <w:sz w:val="24"/>
          <w:szCs w:val="24"/>
        </w:rPr>
        <w:softHyphen/>
        <w:t>пользование цветной бумаги, цветного картона.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поинтересоваться у родных есть ли дома гли</w:t>
      </w:r>
      <w:r w:rsidRPr="00561F2D">
        <w:rPr>
          <w:sz w:val="24"/>
          <w:szCs w:val="24"/>
        </w:rPr>
        <w:softHyphen/>
        <w:t>няная игрушка, если есть, то узнать какая и принести на занятие.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2: Орнамент.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Филимоновская роспись. Беседа об истории возникновения и развития росписи деревни Филимоново Тульской области. Знакомство с ее орна</w:t>
      </w:r>
      <w:r w:rsidRPr="00561F2D">
        <w:rPr>
          <w:sz w:val="24"/>
          <w:szCs w:val="24"/>
        </w:rPr>
        <w:softHyphen/>
        <w:t>ментальными мотивами, видами узоров, которыми украшают филимоновскую игрушку и способами их нанесения на поверхность. Выполнение орнаменталь</w:t>
      </w:r>
      <w:r w:rsidRPr="00561F2D">
        <w:rPr>
          <w:sz w:val="24"/>
          <w:szCs w:val="24"/>
        </w:rPr>
        <w:softHyphen/>
        <w:t>ных схем. Заполнение плоской формы узором. Возможно создание коллективной композиции «Ярмарка игрушек». Работа ведется на формате А4 гуашью, с ис</w:t>
      </w:r>
      <w:r w:rsidRPr="00561F2D">
        <w:rPr>
          <w:sz w:val="24"/>
          <w:szCs w:val="24"/>
        </w:rPr>
        <w:softHyphen/>
        <w:t>пользованием шаблонов.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вместе с родителями посмотреть информацию о мастерах филимоновской игрушки и вписать ее в альбом домашних заданий.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Копирование образца. Выполнить копию росписи филимонов</w:t>
      </w:r>
      <w:r w:rsidRPr="00561F2D">
        <w:rPr>
          <w:sz w:val="24"/>
          <w:szCs w:val="24"/>
        </w:rPr>
        <w:softHyphen/>
        <w:t>ской игрушки. Расписать нарисованную по шаблону фигурку или готовую белую игрушку-свистульку простой формы, используя в качестве образцов игрушки расписанные мастерами, а также схемы, выполненные на предыдущих уроках. Используется акварель,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разработать узор для филимоновского всадни</w:t>
      </w:r>
      <w:r w:rsidRPr="00561F2D">
        <w:rPr>
          <w:sz w:val="24"/>
          <w:szCs w:val="24"/>
        </w:rPr>
        <w:softHyphen/>
        <w:t>ка и барыни в альбоме домашних заданий.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22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Творческая работа «Праздничное гуляние». Создать композицию с фигурками людей, зверей, птиц выполнив их роспись. Закрепить пройденный материал. Используется акварель, формат А4, орнаментальные схемы выполнен</w:t>
      </w:r>
      <w:r w:rsidRPr="00561F2D">
        <w:rPr>
          <w:sz w:val="24"/>
          <w:szCs w:val="24"/>
        </w:rPr>
        <w:softHyphen/>
        <w:t>ные на первом уроке.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3: Объемно-пространственная композиция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История ткацкого ремесла. Просмотр фильма об истории ткац</w:t>
      </w:r>
      <w:r w:rsidRPr="00561F2D">
        <w:rPr>
          <w:sz w:val="24"/>
          <w:szCs w:val="24"/>
        </w:rPr>
        <w:softHyphen/>
        <w:t>кого ремесла, об оборудовании, необходимом для ткачества. На основе музейных образцов познакомиться с видами ткачества.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Основные технические приемы ткачества. Подготовить картон к ткачеству, выполнить простое полотняное переплетение. Познакомиться с по</w:t>
      </w:r>
      <w:r w:rsidRPr="00561F2D">
        <w:rPr>
          <w:sz w:val="24"/>
          <w:szCs w:val="24"/>
        </w:rPr>
        <w:softHyphen/>
        <w:t>нятиями зев, уток, долевая нить. Используется картон, хлопковая и шерстяная нить, пластиковая иголка.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вклеить в альбом домашних заданий картинки с изображением тканых изделий.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Значение колорита в работе над гобеленом. Выполнить ассо</w:t>
      </w:r>
      <w:r w:rsidRPr="00561F2D">
        <w:rPr>
          <w:sz w:val="24"/>
          <w:szCs w:val="24"/>
        </w:rPr>
        <w:softHyphen/>
        <w:t>циативную цветовую композицию на заданную тему (грустно-весело, тепло</w:t>
      </w:r>
      <w:r w:rsidRPr="00561F2D">
        <w:rPr>
          <w:sz w:val="24"/>
          <w:szCs w:val="24"/>
        </w:rPr>
        <w:softHyphen/>
        <w:t>холодно и т.д.). Возможно использование фактуры для достижения большей эмоциональной выразительности. Материалы: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Выполнить колористическую композицию на заданную тему.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>Тема: Выполнение эскиза гобелена. Симметрия и асимметрия в деко</w:t>
      </w:r>
      <w:r w:rsidRPr="00561F2D">
        <w:rPr>
          <w:sz w:val="24"/>
          <w:szCs w:val="24"/>
        </w:rPr>
        <w:softHyphen/>
        <w:t>ративной композиции. Выполнить эскиз гобелена в цвете, используя технику ра</w:t>
      </w:r>
      <w:r w:rsidRPr="00561F2D">
        <w:rPr>
          <w:sz w:val="24"/>
          <w:szCs w:val="24"/>
        </w:rPr>
        <w:softHyphen/>
        <w:t>боты мазком, направленном только вертикально или только горизонтально. Ис</w:t>
      </w:r>
      <w:r w:rsidRPr="00561F2D">
        <w:rPr>
          <w:sz w:val="24"/>
          <w:szCs w:val="24"/>
        </w:rPr>
        <w:softHyphen/>
        <w:t>пользуется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Выполнить эскиз гобелена на заданную тему.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1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Пояс в технике «дерганье» (плоский). Познакомиться с техни</w:t>
      </w:r>
      <w:r w:rsidRPr="00561F2D">
        <w:rPr>
          <w:sz w:val="24"/>
          <w:szCs w:val="24"/>
        </w:rPr>
        <w:softHyphen/>
        <w:t>кой выполнения несложных поясов в технике дерганье. Используются толстые нити разных цветов.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дома способ выполнения пояса.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2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Пояс в технике «дерганье» (квадратный). Познакомиться с техникой выполнения несложных поясов в технике дерганье. Выполнить не</w:t>
      </w:r>
      <w:r w:rsidRPr="00561F2D">
        <w:rPr>
          <w:sz w:val="24"/>
          <w:szCs w:val="24"/>
        </w:rPr>
        <w:softHyphen/>
        <w:t>большое изделие (шнурок, брелок). Используются толстые нити разных цветов.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дома способ выполнения пояса.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274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«Чернышенская глиняная кукла». Познакомиться с традицион</w:t>
      </w:r>
      <w:r w:rsidRPr="00561F2D">
        <w:rPr>
          <w:sz w:val="24"/>
          <w:szCs w:val="24"/>
        </w:rPr>
        <w:softHyphen/>
        <w:t>ной глиняной игрушкой Орловского края. Освоить приемы лепки и декора чер- нышенской куклы. Зарисовать образцы фрагментов декора глиняной куклы. Вы</w:t>
      </w:r>
      <w:r w:rsidRPr="00561F2D">
        <w:rPr>
          <w:sz w:val="24"/>
          <w:szCs w:val="24"/>
        </w:rPr>
        <w:softHyphen/>
        <w:t>полнить куклу в материале. Используется глина, красители.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посмотреть информацию о мастерах игрушки, зарисовать некоторые их работы в альбом с домашними заданиями. Принести на следующие занятие мелко порванные кусочки газеты.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27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Колокольчик (папье-маше). Познакомиться с техникой при</w:t>
      </w:r>
      <w:r w:rsidRPr="00561F2D">
        <w:rPr>
          <w:sz w:val="24"/>
          <w:szCs w:val="24"/>
        </w:rPr>
        <w:softHyphen/>
        <w:t>кладного творчества папье-маше. Выполнить основу формы из пластилина, по</w:t>
      </w:r>
      <w:r w:rsidRPr="00561F2D">
        <w:rPr>
          <w:sz w:val="24"/>
          <w:szCs w:val="24"/>
        </w:rPr>
        <w:softHyphen/>
        <w:t>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закончить нанесение необходимого количества слоев бумаги на пластилиновую форму, дать ей просохнуть.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449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Матрешка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Познакомиться с историей возникновения матрешки - образа красавицы, воспетой в русских песнях и сказках. Расписать матрешку в полховско- майданской традиции. Познакомиться с последовательностью работы над заго</w:t>
      </w:r>
      <w:r w:rsidRPr="00561F2D">
        <w:rPr>
          <w:sz w:val="24"/>
          <w:szCs w:val="24"/>
        </w:rPr>
        <w:softHyphen/>
        <w:t>товкой, сначала лицо и руки, после этого фоновые места на поверхности формы, после этого разные элементы декора. Используется гуашь, плотная бумага.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про русскую матрешку.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Игрушка-погремушка. Знакомство с традицией изготовления предметов быта, игрушек, украшений, лаптей, туесков для хранения продуктов из бересты. На примере простого изделия освоить приемы работы с берестой. Вырезать заготовку по разметке. Разметить линии сгиба согласно технологиче</w:t>
      </w:r>
      <w:r w:rsidRPr="00561F2D">
        <w:rPr>
          <w:sz w:val="24"/>
          <w:szCs w:val="24"/>
        </w:rPr>
        <w:softHyphen/>
        <w:t>ской карте, собрать игрушку. Используются береста, ножницы, линейка, под</w:t>
      </w:r>
      <w:r w:rsidRPr="00561F2D">
        <w:rPr>
          <w:sz w:val="24"/>
          <w:szCs w:val="24"/>
        </w:rPr>
        <w:softHyphen/>
        <w:t>кладная доска, горох.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про изделия из бересты.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6F7EF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17</w:t>
            </w: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1: Работа с бумагой. Коллаж. Оригами. Папье-маше.Аппликация.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Мир, в котором я живу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Натюрморт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Открытка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1.4.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1pt"/>
                <w:b w:val="0"/>
              </w:rPr>
              <w:t xml:space="preserve">Посёлок 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2: Орнамент 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Беседа о росписи. Зна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элементами. Копирование образца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54371A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композиции с использованием харак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образов данной росписи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Cs w:val="0"/>
                <w:sz w:val="24"/>
                <w:szCs w:val="24"/>
              </w:rPr>
            </w:pPr>
            <w:r w:rsidRPr="00561F2D">
              <w:rPr>
                <w:rStyle w:val="11pt"/>
                <w:bCs w:val="0"/>
                <w:sz w:val="24"/>
                <w:szCs w:val="24"/>
              </w:rPr>
              <w:t>Раздел 3: Текстиль. Кружево и вышивка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Вышивка и кружево в русском костюме История кружевоплетения в России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Зоопарк (оригами)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4: Игрушка в различных техниках и материалах. 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Традиционные тряпичные куклы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Традиционные куклы народов Севера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tabs>
          <w:tab w:val="left" w:pos="202"/>
        </w:tabs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561F2D">
        <w:rPr>
          <w:b/>
          <w:bCs/>
          <w:i w:val="0"/>
          <w:iCs w:val="0"/>
          <w:sz w:val="24"/>
          <w:szCs w:val="24"/>
          <w:lang w:val="en-US"/>
        </w:rPr>
        <w:t>II</w:t>
      </w:r>
      <w:r w:rsidRPr="00561F2D">
        <w:rPr>
          <w:b/>
          <w:bCs/>
          <w:i w:val="0"/>
          <w:iCs w:val="0"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Работа с бумагой. 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150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Натюрморт. Используя технику коллажа выполнить выразитель</w:t>
      </w:r>
      <w:r w:rsidRPr="00561F2D">
        <w:rPr>
          <w:sz w:val="24"/>
          <w:szCs w:val="24"/>
        </w:rPr>
        <w:softHyphen/>
        <w:t>ное решение сюжета. Выбрать удачное композиционное размещение предметов на плоскости. Составить эскиз аппликации, вырезать отдельные его части по за</w:t>
      </w:r>
      <w:r w:rsidRPr="00561F2D">
        <w:rPr>
          <w:sz w:val="24"/>
          <w:szCs w:val="24"/>
        </w:rPr>
        <w:softHyphen/>
        <w:t>готовленным лекалам из тканей различных по фактуре и цвету и наклеить их со</w:t>
      </w:r>
      <w:r w:rsidRPr="00561F2D">
        <w:rPr>
          <w:sz w:val="24"/>
          <w:szCs w:val="24"/>
        </w:rPr>
        <w:softHyphen/>
        <w:t>гласно рисунку. Материалы: ткань, кожа, бумага, фурнитура.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собрать в коллекцию разные по фактуре ткани и бумагу.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31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Мир, в котором я живу. На бумагу, согласно задумке наклеить вырезанный из пестрой ткани силуэт. Импровизируя на тему рисунка, нанесен</w:t>
      </w:r>
      <w:r w:rsidRPr="00561F2D">
        <w:rPr>
          <w:sz w:val="24"/>
          <w:szCs w:val="24"/>
        </w:rPr>
        <w:softHyphen/>
        <w:t>ного на ткань, выполнить композицию, дорисовывать фон, как органическую среду для данного мотива. В процессе работы необходимо соблюдение единого с рисунком ткани стиля (тот же колорит, характер рисунка, ритм, структура), та</w:t>
      </w:r>
      <w:r w:rsidRPr="00561F2D">
        <w:rPr>
          <w:sz w:val="24"/>
          <w:szCs w:val="24"/>
        </w:rPr>
        <w:softHyphen/>
        <w:t>ким образом, определяется значение стилевого единства в композиции. Исполь</w:t>
      </w:r>
      <w:r w:rsidRPr="00561F2D">
        <w:rPr>
          <w:sz w:val="24"/>
          <w:szCs w:val="24"/>
        </w:rPr>
        <w:softHyphen/>
        <w:t>зуется ткань, гуашь, бумага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 xml:space="preserve">        Самостоятельная работа:</w:t>
      </w:r>
      <w:r w:rsidRPr="00561F2D">
        <w:rPr>
          <w:sz w:val="24"/>
          <w:szCs w:val="24"/>
        </w:rPr>
        <w:t xml:space="preserve"> выполнить аналогичное задание на формате А5.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28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Животные. Согласно схеме изготовить из цветной бумаги фигурки зверей. 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30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Кот-Шарик. Изготовление котенка в технике папье-маше с использованием воздушного шара.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2: Орнамент </w:t>
      </w:r>
    </w:p>
    <w:p w:rsidR="00EA7F1B" w:rsidRPr="00561F2D" w:rsidRDefault="00EA7F1B" w:rsidP="00EA7F1B">
      <w:pPr>
        <w:pStyle w:val="41"/>
        <w:numPr>
          <w:ilvl w:val="0"/>
          <w:numId w:val="30"/>
        </w:numPr>
        <w:shd w:val="clear" w:color="auto" w:fill="auto"/>
        <w:tabs>
          <w:tab w:val="left" w:pos="142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История возникновения и применения орнамента в одежде и изделиях быта коренных жителей Севера.   Знакомство с элементами орнамента и их значением.  Создать эскиз изделия с применением национального орнамента. Использо</w:t>
      </w:r>
      <w:r w:rsidRPr="00561F2D">
        <w:rPr>
          <w:sz w:val="24"/>
          <w:szCs w:val="24"/>
        </w:rPr>
        <w:softHyphen/>
        <w:t>вание материалов: гуашь, формат А4.</w:t>
      </w:r>
    </w:p>
    <w:p w:rsidR="00EA7F1B" w:rsidRPr="00561F2D" w:rsidRDefault="00EA7F1B" w:rsidP="00EA7F1B">
      <w:pPr>
        <w:pStyle w:val="41"/>
        <w:numPr>
          <w:ilvl w:val="0"/>
          <w:numId w:val="30"/>
        </w:numPr>
        <w:shd w:val="clear" w:color="auto" w:fill="auto"/>
        <w:tabs>
          <w:tab w:val="left" w:pos="141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Кулон в национальном стиле КМНТ.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3: Объемно-пространственная композиция.</w:t>
      </w:r>
    </w:p>
    <w:p w:rsidR="00EA7F1B" w:rsidRPr="00561F2D" w:rsidRDefault="00EA7F1B" w:rsidP="00EA7F1B">
      <w:pPr>
        <w:pStyle w:val="41"/>
        <w:numPr>
          <w:ilvl w:val="1"/>
          <w:numId w:val="30"/>
        </w:numPr>
        <w:shd w:val="clear" w:color="auto" w:fill="auto"/>
        <w:tabs>
          <w:tab w:val="left" w:pos="1429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Тема: История анималистического жанра в декоративно-прикладном искусстве. Выполнение эскиза композиции «Зоопарк».</w:t>
      </w:r>
    </w:p>
    <w:p w:rsidR="00EA7F1B" w:rsidRPr="00561F2D" w:rsidRDefault="00EA7F1B" w:rsidP="00EA7F1B">
      <w:pPr>
        <w:pStyle w:val="41"/>
        <w:numPr>
          <w:ilvl w:val="1"/>
          <w:numId w:val="30"/>
        </w:numPr>
        <w:shd w:val="clear" w:color="auto" w:fill="auto"/>
        <w:tabs>
          <w:tab w:val="left" w:pos="1438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Тема: Создание композиции «Зоопарк» в смешанной технике. (оригами, аппликация).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Игрушки жителей Крайнего севера  в традиционном национальном стиле. История сакрального значения данных фигурок.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4.1. Тема: «Куколка». Изготовление игрушек из традиционных материалов – сукно, камус, мех.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lastRenderedPageBreak/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III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1: Работа с бумагой. 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Объемное моделирование и конструирование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Способы создания фактуры на бумаге. Монотипия или мра</w:t>
            </w:r>
            <w:r w:rsidRPr="00561F2D">
              <w:rPr>
                <w:rStyle w:val="11pt"/>
                <w:b w:val="0"/>
                <w:sz w:val="24"/>
                <w:szCs w:val="24"/>
              </w:rPr>
              <w:softHyphen/>
              <w:t>морирование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Мастер-</w:t>
            </w:r>
          </w:p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ласс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Папье- маше на каркасе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Мастер-</w:t>
            </w:r>
          </w:p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ласс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Елка объемная</w:t>
            </w:r>
          </w:p>
        </w:tc>
        <w:tc>
          <w:tcPr>
            <w:tcW w:w="1267" w:type="dxa"/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  <w:lang w:val="en-US"/>
              </w:rPr>
              <w:t>2</w:t>
            </w:r>
            <w:r w:rsidRPr="00561F2D">
              <w:rPr>
                <w:rStyle w:val="11pt"/>
                <w:b w:val="0"/>
                <w:sz w:val="24"/>
                <w:szCs w:val="24"/>
              </w:rPr>
              <w:t>.1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Беседа о видах орнамента. Знакомство с  художественно-стилистическими особенностями Копирование образца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</w:t>
            </w:r>
            <w:r w:rsidR="00EA7F1B" w:rsidRPr="00561F2D">
              <w:rPr>
                <w:rStyle w:val="11pt"/>
                <w:b w:val="0"/>
                <w:sz w:val="24"/>
                <w:szCs w:val="24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2.2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Выполнение изделия по эскизу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3: </w:t>
            </w:r>
            <w:r w:rsidRPr="00561F2D">
              <w:rPr>
                <w:b/>
                <w:bCs/>
                <w:sz w:val="24"/>
                <w:szCs w:val="24"/>
              </w:rPr>
              <w:t>Объемно-пространственная композиция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Беседа о скульптурных формах. Понятие о пропорции. Техника изготовления скульптурных фигур людей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jc w:val="center"/>
              <w:rPr>
                <w:rFonts w:ascii="Times New Roman" w:hAnsi="Times New Roman" w:cs="Times New Roman"/>
              </w:rPr>
            </w:pPr>
            <w:r w:rsidRPr="00561F2D">
              <w:rPr>
                <w:rFonts w:ascii="Times New Roman" w:hAnsi="Times New Roman" w:cs="Times New Roman"/>
              </w:rPr>
              <w:t>У</w:t>
            </w:r>
            <w:r w:rsidR="00EA7F1B" w:rsidRPr="00561F2D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tabs>
                <w:tab w:val="left" w:pos="14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Изготовление объемно-пространственной композиции «Рождественский вертеп».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 Игрушка в различных техниках и материалах. Тряпичная игрушка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миром тряпичной куклы. Показ готовых кукол – закруток текстильных кукол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</w:t>
            </w:r>
            <w:r w:rsidR="00EA7F1B" w:rsidRPr="00561F2D">
              <w:rPr>
                <w:sz w:val="24"/>
                <w:szCs w:val="24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Текстильная кукла в традиционном русском костюме.  </w:t>
            </w:r>
          </w:p>
        </w:tc>
        <w:tc>
          <w:tcPr>
            <w:tcW w:w="1267" w:type="dxa"/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</w:t>
            </w:r>
            <w:r w:rsidR="00EA7F1B" w:rsidRPr="00561F2D">
              <w:rPr>
                <w:sz w:val="24"/>
                <w:szCs w:val="24"/>
              </w:rPr>
              <w:t>рок</w:t>
            </w:r>
          </w:p>
        </w:tc>
        <w:tc>
          <w:tcPr>
            <w:tcW w:w="1448" w:type="dxa"/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527175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</w:t>
            </w:r>
            <w:r w:rsidR="00EA7F1B" w:rsidRPr="00561F2D">
              <w:rPr>
                <w:sz w:val="24"/>
                <w:szCs w:val="24"/>
              </w:rPr>
              <w:t>рок</w:t>
            </w:r>
          </w:p>
        </w:tc>
        <w:tc>
          <w:tcPr>
            <w:tcW w:w="144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9C2826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tabs>
          <w:tab w:val="left" w:pos="222"/>
        </w:tabs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561F2D">
        <w:rPr>
          <w:b/>
          <w:bCs/>
          <w:i w:val="0"/>
          <w:iCs w:val="0"/>
          <w:sz w:val="24"/>
          <w:szCs w:val="24"/>
          <w:lang w:val="en-US"/>
        </w:rPr>
        <w:t>III</w:t>
      </w:r>
      <w:r w:rsidRPr="00561F2D">
        <w:rPr>
          <w:b/>
          <w:bCs/>
          <w:i w:val="0"/>
          <w:iCs w:val="0"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Работа с бумагой. 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Способы создания фактуру на бумаге. Познакомиться со спо</w:t>
      </w:r>
      <w:r w:rsidRPr="00561F2D">
        <w:rPr>
          <w:sz w:val="24"/>
          <w:szCs w:val="24"/>
        </w:rPr>
        <w:softHyphen/>
        <w:t>собами создания фактуры на бумаге с помощью пленки и соли. Результатом ра</w:t>
      </w:r>
      <w:r w:rsidRPr="00561F2D">
        <w:rPr>
          <w:sz w:val="24"/>
          <w:szCs w:val="24"/>
        </w:rPr>
        <w:softHyphen/>
        <w:t>боты станут навыки получения цветной бумаги из обычной. Возможно, исполь</w:t>
      </w:r>
      <w:r w:rsidRPr="00561F2D">
        <w:rPr>
          <w:sz w:val="24"/>
          <w:szCs w:val="24"/>
        </w:rPr>
        <w:softHyphen/>
        <w:t>зование получившихся образцов в изготовлении изделий в других заданиях, а также при изготовлении упаковки. Используется бумага, акварель, пищевая пленка.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эксперименты с красками дома.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Объемное оригами. Ознакомиться со способами получения объемных фигурок.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438"/>
        </w:tabs>
        <w:spacing w:line="240" w:lineRule="auto"/>
        <w:ind w:left="720"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закрепление полученных на уроке навыков.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«Олень». Создание объемной фигурки в технике «папье-маше на каркасе».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lastRenderedPageBreak/>
        <w:t xml:space="preserve">Раздел 2: Орнамент </w:t>
      </w:r>
    </w:p>
    <w:p w:rsidR="00EA7F1B" w:rsidRPr="00561F2D" w:rsidRDefault="00EA7F1B" w:rsidP="00EA7F1B">
      <w:pPr>
        <w:pStyle w:val="41"/>
        <w:numPr>
          <w:ilvl w:val="0"/>
          <w:numId w:val="32"/>
        </w:numPr>
        <w:shd w:val="clear" w:color="auto" w:fill="auto"/>
        <w:tabs>
          <w:tab w:val="left" w:pos="144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Беседа о видах орнаментов. Художественно-</w:t>
      </w:r>
      <w:r w:rsidRPr="00561F2D">
        <w:rPr>
          <w:sz w:val="24"/>
          <w:szCs w:val="24"/>
        </w:rPr>
        <w:softHyphen/>
        <w:t xml:space="preserve">стилистические особенности растительного орнамента.  Познакомить с «географией» появления и традиционного использования элементов растительного орнамента. Овладеть основными приемами их выполнения.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442"/>
        </w:tabs>
        <w:spacing w:line="240" w:lineRule="auto"/>
        <w:ind w:left="720"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по данной теме. Создать эскиз изделия с применением полученных знаний о растительном орнаменте.</w:t>
      </w:r>
    </w:p>
    <w:p w:rsidR="00EA7F1B" w:rsidRPr="00561F2D" w:rsidRDefault="00EA7F1B" w:rsidP="00EA7F1B">
      <w:pPr>
        <w:pStyle w:val="41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Изготовление изделия с применением растительного орнамента  в соответствии с эскизом.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3: Объемно-пространственная композиция. </w:t>
      </w:r>
    </w:p>
    <w:p w:rsidR="00EA7F1B" w:rsidRPr="00561F2D" w:rsidRDefault="00EA7F1B" w:rsidP="00EA7F1B">
      <w:pPr>
        <w:pStyle w:val="41"/>
        <w:numPr>
          <w:ilvl w:val="0"/>
          <w:numId w:val="33"/>
        </w:numPr>
        <w:shd w:val="clear" w:color="auto" w:fill="auto"/>
        <w:tabs>
          <w:tab w:val="left" w:pos="129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Беседа о скульптурных формах. Понятие о пропорции. Техника изготовления скульптурных фигур людей.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по теме.</w:t>
      </w:r>
    </w:p>
    <w:p w:rsidR="00EA7F1B" w:rsidRPr="00561F2D" w:rsidRDefault="00EA7F1B" w:rsidP="00EA7F1B">
      <w:pPr>
        <w:pStyle w:val="41"/>
        <w:numPr>
          <w:ilvl w:val="0"/>
          <w:numId w:val="33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Изготовление объемно-пространственной композиции «Рождественский вертеп».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материалах. Тряпичная игрушка</w:t>
      </w:r>
    </w:p>
    <w:p w:rsidR="00EA7F1B" w:rsidRPr="00561F2D" w:rsidRDefault="00EA7F1B" w:rsidP="00EA7F1B">
      <w:pPr>
        <w:pStyle w:val="41"/>
        <w:numPr>
          <w:ilvl w:val="0"/>
          <w:numId w:val="34"/>
        </w:numPr>
        <w:shd w:val="clear" w:color="auto" w:fill="auto"/>
        <w:tabs>
          <w:tab w:val="left" w:pos="1363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Знакомство с миром тряпичной куклы. Показ готовых кукол – закруток текстильных кукол. От</w:t>
      </w:r>
      <w:r w:rsidRPr="00561F2D">
        <w:rPr>
          <w:sz w:val="24"/>
          <w:szCs w:val="24"/>
        </w:rPr>
        <w:softHyphen/>
        <w:t xml:space="preserve">рабатываются приемы работы с выкройками, тканью, выполняются элементарные строчные швы. 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закрепить навыки, полученные на уроке.</w:t>
      </w:r>
    </w:p>
    <w:p w:rsidR="00EA7F1B" w:rsidRPr="00561F2D" w:rsidRDefault="00EA7F1B" w:rsidP="00EA7F1B">
      <w:pPr>
        <w:pStyle w:val="41"/>
        <w:numPr>
          <w:ilvl w:val="0"/>
          <w:numId w:val="34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Текстильная кукла в традиционном русском костюме.  Познакомиться с традицией выполнения русского национального костюма (мужского и женского).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Выполнить пару кукол (девочка и мальчик) в традиционной русской одежде. 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IV</w:t>
      </w:r>
      <w:r w:rsidRPr="00561F2D">
        <w:rPr>
          <w:b/>
          <w:bCs/>
          <w:sz w:val="24"/>
          <w:szCs w:val="24"/>
        </w:rPr>
        <w:t xml:space="preserve">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6F7EF4">
        <w:tc>
          <w:tcPr>
            <w:tcW w:w="664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6F7EF4">
        <w:trPr>
          <w:trHeight w:val="661"/>
        </w:trPr>
        <w:tc>
          <w:tcPr>
            <w:tcW w:w="664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6F7EF4">
        <w:trPr>
          <w:trHeight w:val="161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1: Работа с бумагой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техникой «Скрапбукинг».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Изготовление открытки в технике скрапбукинг.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техникой «квиллинг». Изготовление изделия «Снежинка»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Знакомство с техникой «Декупаж».</w:t>
            </w:r>
          </w:p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Выполнение изделия «Органайзер для канцелярских принадлежностей»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 xml:space="preserve">Беседа о возникновении и применении животного орнамента. Выполнение элементов. 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Изготовление изделия с животным орнаментом.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Раздел 3: Объемно-пространственная композиция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 xml:space="preserve"> Беседа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527175" w:rsidP="006F7EF4">
            <w:pPr>
              <w:jc w:val="center"/>
              <w:rPr>
                <w:rFonts w:ascii="Times New Roman" w:hAnsi="Times New Roman" w:cs="Times New Roman"/>
              </w:rPr>
            </w:pPr>
            <w:r w:rsidRPr="00561F2D">
              <w:rPr>
                <w:rFonts w:ascii="Times New Roman" w:hAnsi="Times New Roman" w:cs="Times New Roman"/>
              </w:rPr>
              <w:t>У</w:t>
            </w:r>
            <w:r w:rsidR="00EA7F1B" w:rsidRPr="00561F2D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Изготовление изделия 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</w:t>
            </w:r>
            <w:r w:rsidRPr="00561F2D">
              <w:rPr>
                <w:sz w:val="24"/>
                <w:szCs w:val="24"/>
              </w:rPr>
              <w:t xml:space="preserve"> Игрушка </w:t>
            </w: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Знакомств с миром кукольных театров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Кукла Виды, технология из</w:t>
            </w:r>
            <w:r w:rsidRPr="00561F2D">
              <w:rPr>
                <w:rStyle w:val="11pt"/>
                <w:b w:val="0"/>
                <w:sz w:val="24"/>
                <w:szCs w:val="24"/>
              </w:rPr>
              <w:softHyphen/>
              <w:t>готовления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6F7EF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A63C71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6F7EF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pStyle w:val="43"/>
        <w:keepNext/>
        <w:keepLines/>
        <w:numPr>
          <w:ilvl w:val="0"/>
          <w:numId w:val="24"/>
        </w:numPr>
        <w:shd w:val="clear" w:color="auto" w:fill="auto"/>
        <w:tabs>
          <w:tab w:val="left" w:pos="468"/>
        </w:tabs>
        <w:spacing w:before="0" w:after="0" w:line="240" w:lineRule="auto"/>
        <w:ind w:firstLine="0"/>
        <w:rPr>
          <w:sz w:val="24"/>
          <w:szCs w:val="24"/>
        </w:rPr>
      </w:pPr>
      <w:bookmarkStart w:id="2" w:name="bookmark5"/>
      <w:r w:rsidRPr="00561F2D">
        <w:rPr>
          <w:sz w:val="24"/>
          <w:szCs w:val="24"/>
        </w:rPr>
        <w:t>ТРЕБОВАНИЯ К УРОВНЮ ПОДГОТОВКИ ОБУЧАЮЩИХСЯ</w:t>
      </w:r>
      <w:bookmarkEnd w:id="2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Раздел содержит перечень знаний, умений и навыков, приобретение кото</w:t>
      </w:r>
      <w:r w:rsidRPr="00561F2D">
        <w:rPr>
          <w:sz w:val="24"/>
          <w:szCs w:val="24"/>
        </w:rPr>
        <w:softHyphen/>
        <w:t>рых обеспечивает программа «Композиция прикладная»: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sz w:val="24"/>
          <w:szCs w:val="24"/>
        </w:rPr>
      </w:pPr>
      <w:r w:rsidRPr="00561F2D">
        <w:rPr>
          <w:b/>
          <w:sz w:val="24"/>
          <w:szCs w:val="24"/>
        </w:rPr>
        <w:t xml:space="preserve">- </w:t>
      </w:r>
      <w:r w:rsidRPr="00561F2D">
        <w:rPr>
          <w:b/>
          <w:i/>
          <w:sz w:val="24"/>
          <w:szCs w:val="24"/>
        </w:rPr>
        <w:t>знания: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понятий и терминологии в области декоративно</w:t>
      </w:r>
      <w:r w:rsidRPr="00561F2D">
        <w:rPr>
          <w:sz w:val="24"/>
          <w:szCs w:val="24"/>
        </w:rPr>
        <w:softHyphen/>
        <w:t>прикладного искусства и художественных промыслов;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видов и техник декоративно-прикладной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признаков декоративной композиции (плоскостность изображения, выразительность силуэта, локальный цвет, симметрия-асимметрия</w:t>
      </w:r>
    </w:p>
    <w:p w:rsidR="00EA7F1B" w:rsidRPr="00561F2D" w:rsidRDefault="00EA7F1B" w:rsidP="00EA7F1B">
      <w:pPr>
        <w:pStyle w:val="2a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6"/>
      <w:r w:rsidRPr="00561F2D">
        <w:rPr>
          <w:sz w:val="24"/>
          <w:szCs w:val="24"/>
        </w:rPr>
        <w:t>и др.);</w:t>
      </w:r>
      <w:bookmarkEnd w:id="3"/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b/>
          <w:i/>
          <w:sz w:val="24"/>
          <w:szCs w:val="24"/>
        </w:rPr>
      </w:pPr>
      <w:r w:rsidRPr="00561F2D">
        <w:rPr>
          <w:b/>
          <w:i/>
          <w:sz w:val="24"/>
          <w:szCs w:val="24"/>
        </w:rPr>
        <w:t>- умения: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решать художественно - творческие задачи, пользуясь эскизом;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25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использовать техники прикладного творчества для воплощения художественного замысла;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работать с различными материалами;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работать в различных техниках: плетения, аппликации, коллажа, конструирования;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изготавливать игрушки из различных материалов;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4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анализировать и оценивать результаты собственной творческой деятельности.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i/>
          <w:sz w:val="24"/>
          <w:szCs w:val="24"/>
        </w:rPr>
      </w:pPr>
      <w:r w:rsidRPr="00561F2D">
        <w:rPr>
          <w:b/>
          <w:i/>
          <w:sz w:val="24"/>
          <w:szCs w:val="24"/>
        </w:rPr>
        <w:t>- навыки: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заполнения объемной формы узором;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ритмического заполнения поверхности;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проведения объемно-декоративных работ рельефного изображе</w:t>
      </w:r>
      <w:r w:rsidRPr="00561F2D">
        <w:rPr>
          <w:sz w:val="24"/>
          <w:szCs w:val="24"/>
        </w:rPr>
        <w:softHyphen/>
        <w:t>ния;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изготовления объемных изделий и заполнения их узором;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конструирования и моделирования из различных материалов;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наличие творческой инициативы, понимание выразительности цветового и композиционного решения.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6"/>
        </w:tabs>
        <w:spacing w:line="240" w:lineRule="auto"/>
        <w:ind w:firstLine="0"/>
        <w:rPr>
          <w:sz w:val="24"/>
          <w:szCs w:val="24"/>
        </w:rPr>
      </w:pPr>
    </w:p>
    <w:p w:rsidR="00EA7F1B" w:rsidRPr="00561F2D" w:rsidRDefault="00EA7F1B" w:rsidP="00EA7F1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  <w:rPr>
          <w:sz w:val="24"/>
          <w:szCs w:val="24"/>
        </w:rPr>
      </w:pPr>
      <w:bookmarkStart w:id="4" w:name="bookmark7"/>
      <w:r w:rsidRPr="00561F2D">
        <w:rPr>
          <w:sz w:val="24"/>
          <w:szCs w:val="24"/>
          <w:lang w:val="en-US"/>
        </w:rPr>
        <w:t>IV</w:t>
      </w:r>
      <w:r w:rsidRPr="00561F2D">
        <w:rPr>
          <w:sz w:val="24"/>
          <w:szCs w:val="24"/>
        </w:rPr>
        <w:t xml:space="preserve">. ФОРМЫ И МЕТОДЫ КОНТРОЛЯ, СИСТЕМА ОЦЕНОК </w:t>
      </w:r>
    </w:p>
    <w:p w:rsidR="00EA7F1B" w:rsidRPr="00561F2D" w:rsidRDefault="00EA7F1B" w:rsidP="00EA7F1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Аттестация: цели, виды, форма, содержание</w:t>
      </w:r>
      <w:bookmarkEnd w:id="4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Контроль знаний, умений и навыков обучающихся обеспечивает оператив</w:t>
      </w:r>
      <w:r w:rsidRPr="00561F2D">
        <w:rPr>
          <w:sz w:val="24"/>
          <w:szCs w:val="24"/>
        </w:rPr>
        <w:softHyphen/>
        <w:t>ное управление учебным процессом и выполняет обучающую, проверочную, воспитательную и корректирующую функции.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Текущий контроль знаний учащихся осуществляется педагогом практиче</w:t>
      </w:r>
      <w:r w:rsidRPr="00561F2D">
        <w:rPr>
          <w:sz w:val="24"/>
          <w:szCs w:val="24"/>
        </w:rPr>
        <w:softHyphen/>
        <w:t>ски на всех занятиях.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В качестве средств текущего контроля успеваемости учащихся программой предусмотрено введение оценки за практическую работу и теоретическую гра</w:t>
      </w:r>
      <w:r w:rsidRPr="00561F2D">
        <w:rPr>
          <w:sz w:val="24"/>
          <w:szCs w:val="24"/>
        </w:rPr>
        <w:softHyphen/>
        <w:t>мотность.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6-м, 8-м, 10-м полугодиях за счет аудиторного времени. На просмотрах учащимся выставляется оценка за полугодие. Одной из форм теку</w:t>
      </w:r>
      <w:r w:rsidRPr="00561F2D">
        <w:rPr>
          <w:sz w:val="24"/>
          <w:szCs w:val="24"/>
        </w:rPr>
        <w:softHyphen/>
        <w:t>щего контроля может быть проведение отчетных выставок творческих работ обучающихся. Оценка теоретических знаний (текущий контроль) может прово</w:t>
      </w:r>
      <w:r w:rsidRPr="00561F2D">
        <w:rPr>
          <w:sz w:val="24"/>
          <w:szCs w:val="24"/>
        </w:rPr>
        <w:softHyphen/>
        <w:t>диться в форме собеседования, обсуждения, решения тематических кроссвордов, тестирования.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Критерии оценок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</w:t>
      </w:r>
      <w:r w:rsidRPr="00561F2D">
        <w:rPr>
          <w:sz w:val="24"/>
          <w:szCs w:val="24"/>
        </w:rPr>
        <w:softHyphen/>
        <w:t xml:space="preserve">венного образа, творческий подход, </w:t>
      </w:r>
      <w:r w:rsidRPr="00561F2D">
        <w:rPr>
          <w:sz w:val="24"/>
          <w:szCs w:val="24"/>
        </w:rPr>
        <w:lastRenderedPageBreak/>
        <w:t>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“5” (отлично) ставится, если ученик выполнил работу в полном объеме с соблюдением необходимой последовательности, составил композицию, учиты</w:t>
      </w:r>
      <w:r w:rsidRPr="00561F2D">
        <w:rPr>
          <w:sz w:val="24"/>
          <w:szCs w:val="24"/>
        </w:rPr>
        <w:softHyphen/>
        <w:t>вая законы композиции, проявил организационно-трудовые умения.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“4” (хорошо) ставится, если в работе есть незначительные промахи в ком</w:t>
      </w:r>
      <w:r w:rsidRPr="00561F2D">
        <w:rPr>
          <w:sz w:val="24"/>
          <w:szCs w:val="24"/>
        </w:rPr>
        <w:softHyphen/>
        <w:t>позиции и в цветовом решении, при работе в материале есть небрежность.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“3” (удовлетворительно) ставится, если работа выполнена под неуклонным руководством преподавателя, самостоятельность обучающегося практически от</w:t>
      </w:r>
      <w:r w:rsidRPr="00561F2D">
        <w:rPr>
          <w:sz w:val="24"/>
          <w:szCs w:val="24"/>
        </w:rPr>
        <w:softHyphen/>
        <w:t>сутствует, ученик неряшлив и безынициативен.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“2” (неудовлетворительно) ставится, если ученик работу не выполнил.</w:t>
      </w:r>
    </w:p>
    <w:p w:rsidR="00EA7F1B" w:rsidRPr="00561F2D" w:rsidRDefault="00EA7F1B" w:rsidP="00EA7F1B">
      <w:pPr>
        <w:pStyle w:val="52"/>
        <w:numPr>
          <w:ilvl w:val="0"/>
          <w:numId w:val="35"/>
        </w:numPr>
        <w:shd w:val="clear" w:color="auto" w:fill="auto"/>
        <w:tabs>
          <w:tab w:val="left" w:pos="10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561F2D">
        <w:rPr>
          <w:sz w:val="24"/>
          <w:szCs w:val="24"/>
        </w:rPr>
        <w:t>МЕТОДИЧЕСКОЕ ОБЕСПЕЧЕНИЕ УЧЕБНОГО ПРОЦЕССА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Для развития навыков творческой работы учащихся программой преду</w:t>
      </w:r>
      <w:r w:rsidRPr="00561F2D">
        <w:rPr>
          <w:sz w:val="24"/>
          <w:szCs w:val="24"/>
        </w:rPr>
        <w:softHyphen/>
        <w:t>смотрены методы дифференциации и индивидуализации на различных этапах обучения, что позволяет педагогу полнее учитывать индивидуальные возможно</w:t>
      </w:r>
      <w:r w:rsidRPr="00561F2D">
        <w:rPr>
          <w:sz w:val="24"/>
          <w:szCs w:val="24"/>
        </w:rPr>
        <w:softHyphen/>
        <w:t>сти и личностные особенности ребенка, достигать более высоких результатов в обучении и развитии творческих способностей детей младшего школьного воз</w:t>
      </w:r>
      <w:r w:rsidRPr="00561F2D">
        <w:rPr>
          <w:sz w:val="24"/>
          <w:szCs w:val="24"/>
        </w:rPr>
        <w:softHyphen/>
        <w:t>раста.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Применяются следующие средства дифференциации: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30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а)</w:t>
      </w:r>
      <w:r w:rsidRPr="00561F2D">
        <w:rPr>
          <w:sz w:val="24"/>
          <w:szCs w:val="24"/>
        </w:rPr>
        <w:tab/>
        <w:t>разработка заданий различной трудности и объема;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8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б)</w:t>
      </w:r>
      <w:r w:rsidRPr="00561F2D">
        <w:rPr>
          <w:sz w:val="24"/>
          <w:szCs w:val="24"/>
        </w:rPr>
        <w:tab/>
        <w:t>разная мера помощи преподавателя учащимся при выполнении учеб</w:t>
      </w:r>
      <w:r w:rsidRPr="00561F2D">
        <w:rPr>
          <w:sz w:val="24"/>
          <w:szCs w:val="24"/>
        </w:rPr>
        <w:softHyphen/>
        <w:t>ных заданий;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44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в)</w:t>
      </w:r>
      <w:r w:rsidRPr="00561F2D">
        <w:rPr>
          <w:sz w:val="24"/>
          <w:szCs w:val="24"/>
        </w:rPr>
        <w:tab/>
        <w:t>вариативность темпа освоения учебного материала;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33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г)</w:t>
      </w:r>
      <w:r w:rsidRPr="00561F2D">
        <w:rPr>
          <w:sz w:val="24"/>
          <w:szCs w:val="24"/>
        </w:rPr>
        <w:tab/>
        <w:t>индивидуальные и дифференцированные домашние задания.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</w:t>
      </w:r>
      <w:r w:rsidRPr="00561F2D">
        <w:rPr>
          <w:sz w:val="24"/>
          <w:szCs w:val="24"/>
        </w:rPr>
        <w:softHyphen/>
        <w:t>ется воспользоваться ранее полученной информацией.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Учащиеся могут получить разную меру помощи, которую может оказать педагог посредством инструктажа, технических схем, памяток.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В процессе освоения программы применяются 3 вида заданий: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1050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тренировочные, в которых предлагается работа по образцу, с иллюстра</w:t>
      </w:r>
      <w:r w:rsidRPr="00561F2D">
        <w:rPr>
          <w:sz w:val="24"/>
          <w:szCs w:val="24"/>
        </w:rPr>
        <w:softHyphen/>
        <w:t>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949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частично-поисковые, где учащиеся должны самостоятельно выбрать тот или иной известный им способ изображения предметов;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924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5" w:name="bookmark8"/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Рекомендации по организации самостоятельной работы</w:t>
      </w:r>
      <w:bookmarkEnd w:id="5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Для полноценного усвоения программы предусмотрено введение само</w:t>
      </w:r>
      <w:r w:rsidRPr="00561F2D">
        <w:rPr>
          <w:sz w:val="24"/>
          <w:szCs w:val="24"/>
        </w:rPr>
        <w:softHyphen/>
        <w:t>стоятельной работы. На самостоятельную работу отводится 50% времени от ау</w:t>
      </w:r>
      <w:r w:rsidRPr="00561F2D">
        <w:rPr>
          <w:sz w:val="24"/>
          <w:szCs w:val="24"/>
        </w:rPr>
        <w:softHyphen/>
        <w:t>диторных занятий, которые выполняются в форме домашних заданий (упражне</w:t>
      </w:r>
      <w:r w:rsidRPr="00561F2D">
        <w:rPr>
          <w:sz w:val="24"/>
          <w:szCs w:val="24"/>
        </w:rPr>
        <w:softHyphen/>
        <w:t>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Для эффек</w:t>
      </w:r>
      <w:r w:rsidRPr="00561F2D">
        <w:rPr>
          <w:sz w:val="24"/>
          <w:szCs w:val="24"/>
        </w:rPr>
        <w:softHyphen/>
        <w:t>тивного выполнения домашней работы все задания выполняются в специальном «Альбоме домашних заданий».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Список методической литературы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1. Аверьянова М.Г. Гжель - российская жемчужина.- М, 1993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42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2. Бесчастнов Н.П. Основы изображения растительных мотивов. М., 1989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3. Бесчастнов Н.П. Художественный язык орнамента. М.,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4. Берстенева В.Е., Догаева Н.В. Кукольный сундучок. Традиционная кукла своими руками.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 xml:space="preserve">5. Богуславская И. Русская глиняная игрушка. - </w:t>
      </w:r>
      <w:r w:rsidRPr="00561F2D">
        <w:rPr>
          <w:sz w:val="24"/>
          <w:szCs w:val="24"/>
          <w:lang w:val="en-US"/>
        </w:rPr>
        <w:t>JL</w:t>
      </w:r>
      <w:r w:rsidRPr="00561F2D">
        <w:rPr>
          <w:sz w:val="24"/>
          <w:szCs w:val="24"/>
        </w:rPr>
        <w:t>: Искусство, 1975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6. Божьева Н. Русский орнамент в вышивке: традиция и современность, Северный паломник, - 2008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7. Величко Н. Русская роспись. Техника. Приемы. Изделия. Энциклопе</w:t>
      </w:r>
      <w:r w:rsidRPr="00561F2D">
        <w:rPr>
          <w:sz w:val="24"/>
          <w:szCs w:val="24"/>
        </w:rPr>
        <w:softHyphen/>
        <w:t>дия, АСТ-Пресс Книга, 2009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8. Вернер Шульце. Украшения из бумаги. - Арт-Родник,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1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9. Давыдов С. Батик. Техника, приемы, изделия. Аст-пресс, 2005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 xml:space="preserve">10. Ефимова </w:t>
      </w:r>
      <w:r w:rsidRPr="00561F2D">
        <w:rPr>
          <w:sz w:val="24"/>
          <w:szCs w:val="24"/>
          <w:lang w:val="en-US"/>
        </w:rPr>
        <w:t>JI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B</w:t>
      </w:r>
      <w:r w:rsidRPr="00561F2D">
        <w:rPr>
          <w:sz w:val="24"/>
          <w:szCs w:val="24"/>
        </w:rPr>
        <w:t xml:space="preserve">., Белогорская </w:t>
      </w:r>
      <w:r w:rsidRPr="00561F2D">
        <w:rPr>
          <w:sz w:val="24"/>
          <w:szCs w:val="24"/>
          <w:lang w:val="en-US"/>
        </w:rPr>
        <w:t>P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M</w:t>
      </w:r>
      <w:r w:rsidRPr="00561F2D">
        <w:rPr>
          <w:sz w:val="24"/>
          <w:szCs w:val="24"/>
        </w:rPr>
        <w:t>. Русская вышивка и кружево, М.: «Изобразительное искусство», 1984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39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11. Жегалова С.О. О русском народном искусстве. Юный художник, 1994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1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12. Коновалов А.Е. Городецкая роспись. Горький, 1988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13. Орловская традиционная игрушка. Каталог. Составитель Борисова И.И.,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14. Плетение. Лоза. Береста. Рогоза. Соломка. Тростник: справочник / Сост. Теличко А. А., Рыженко В.И. - М.; Оникс, 2008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15. Русские художественные промыслы. - М.: Мир энциклопедий Аванта+, Астрель,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16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16. Супрун Л .Я. Г ородецкая роспись. Культура и традиции, 2006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0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17. Фиона Джоунс Фантазии из бумаги. Техника, приемы, изделия. Аст- пресс, 2006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38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18. Неменский Б.М. Программы. «Изобр</w:t>
      </w:r>
      <w:r>
        <w:rPr>
          <w:sz w:val="24"/>
          <w:szCs w:val="24"/>
        </w:rPr>
        <w:t>азительное искусство и художест</w:t>
      </w:r>
      <w:r w:rsidRPr="00561F2D">
        <w:rPr>
          <w:sz w:val="24"/>
          <w:szCs w:val="24"/>
        </w:rPr>
        <w:t>венный труд». 1-9 класс. М., Просвещение, 2009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19. Шевчук </w:t>
      </w:r>
      <w:r w:rsidRPr="00561F2D">
        <w:rPr>
          <w:sz w:val="24"/>
          <w:szCs w:val="24"/>
          <w:lang w:val="en-US"/>
        </w:rPr>
        <w:t>JI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B</w:t>
      </w:r>
      <w:r w:rsidRPr="00561F2D">
        <w:rPr>
          <w:sz w:val="24"/>
          <w:szCs w:val="24"/>
        </w:rPr>
        <w:t>. Дети и народное творчество. - М.: Просвещение, 1985 Юный художник 1992 г.: №№3-4.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20. Яковлева О. “Филимоновская игрушка”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Список учебной литературы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1. Дорожин Ю.Г. Городецкая роспись. Рабочая тетрадь по основам народ</w:t>
      </w:r>
      <w:r w:rsidRPr="00561F2D">
        <w:rPr>
          <w:sz w:val="24"/>
          <w:szCs w:val="24"/>
        </w:rPr>
        <w:softHyphen/>
        <w:t>ного искусства. - М. Мозаика-Синтез,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2. Дорожин Ю. Г. Мезенская роспись. Рабочая тетрадь по основам народ</w:t>
      </w:r>
      <w:r w:rsidRPr="00561F2D">
        <w:rPr>
          <w:sz w:val="24"/>
          <w:szCs w:val="24"/>
        </w:rPr>
        <w:softHyphen/>
        <w:t>ного искусства. - М. Мозаика-Синтез,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3. Клиентов А. Народные промыслы. - М.: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5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4. Лаврова С. Русские игрушки, игры, забавы. - М.: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5. Межуева Ю.А. Сказочная Гжель: Рабочая тетрадь по основам народно</w:t>
      </w:r>
      <w:r w:rsidRPr="00561F2D">
        <w:rPr>
          <w:sz w:val="24"/>
          <w:szCs w:val="24"/>
        </w:rPr>
        <w:softHyphen/>
        <w:t>го искусства. М., Мозаика-Синтез, 2003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6. Федотов Г .Я. Энциклопедия ремесел.- М.. Изд-во Эксмо, 2003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7. Я познаю мир. Игрушки: Детская энциклопедия. /Сост.Н.Г. Юрина. - М.: </w:t>
      </w:r>
      <w:r w:rsidRPr="00561F2D">
        <w:rPr>
          <w:sz w:val="24"/>
          <w:szCs w:val="24"/>
          <w:lang w:val="en-US"/>
        </w:rPr>
        <w:t>ACT</w:t>
      </w:r>
      <w:r w:rsidRPr="00561F2D">
        <w:rPr>
          <w:sz w:val="24"/>
          <w:szCs w:val="24"/>
        </w:rPr>
        <w:t>, 1998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6" w:name="bookmark9"/>
      <w:r w:rsidRPr="00561F2D">
        <w:rPr>
          <w:sz w:val="24"/>
          <w:szCs w:val="24"/>
        </w:rPr>
        <w:t>Средства обучения</w:t>
      </w:r>
      <w:bookmarkEnd w:id="6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На уроках прикладного творчества используется большое количество раз</w:t>
      </w:r>
      <w:r w:rsidRPr="00561F2D">
        <w:rPr>
          <w:sz w:val="24"/>
          <w:szCs w:val="24"/>
        </w:rPr>
        <w:softHyphen/>
        <w:t>нообразных наглядных пособий. Они необходимы, чтобы преподаватель мог оз</w:t>
      </w:r>
      <w:r w:rsidRPr="00561F2D">
        <w:rPr>
          <w:sz w:val="24"/>
          <w:szCs w:val="24"/>
        </w:rPr>
        <w:softHyphen/>
        <w:t>накомить учащихся со способами изготовления изделий, с инструментами, кото</w:t>
      </w:r>
      <w:r w:rsidRPr="00561F2D">
        <w:rPr>
          <w:sz w:val="24"/>
          <w:szCs w:val="24"/>
        </w:rPr>
        <w:softHyphen/>
        <w:t>рые будут использованы при работе в материале, их назначением и использова</w:t>
      </w:r>
      <w:r w:rsidRPr="00561F2D">
        <w:rPr>
          <w:sz w:val="24"/>
          <w:szCs w:val="24"/>
        </w:rPr>
        <w:softHyphen/>
        <w:t>нием на каждом этапе урока, с приемами работы над заданием.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Типы пособий: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102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натуральные наглядные пособия - 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</w:t>
      </w:r>
      <w:r w:rsidRPr="00561F2D">
        <w:rPr>
          <w:sz w:val="24"/>
          <w:szCs w:val="24"/>
        </w:rPr>
        <w:softHyphen/>
        <w:t>ченного размера. Возможно использование предметно-технологической карты;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100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образец - это конкретный предмет, который при его рассмотрении будет мысленно расчленен на отдельные составляющие детали, дальнейший анализ ко</w:t>
      </w:r>
      <w:r w:rsidRPr="00561F2D">
        <w:rPr>
          <w:sz w:val="24"/>
          <w:szCs w:val="24"/>
        </w:rPr>
        <w:softHyphen/>
        <w:t>торых позволит определить действия и операции, необходимые для изготовления всего изделия. 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983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устное описание внешнего вида предмета и его конструкции - способст</w:t>
      </w:r>
      <w:r w:rsidRPr="00561F2D">
        <w:rPr>
          <w:sz w:val="24"/>
          <w:szCs w:val="24"/>
        </w:rPr>
        <w:softHyphen/>
        <w:t>вует образованию у детей правильного представления о предмете творчества;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99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материальные - для полноценного усвоения заданий каждого раздела программы необходимо, чтобы обучающиеся были обеспеченны всеми необхо</w:t>
      </w:r>
      <w:r w:rsidRPr="00561F2D">
        <w:rPr>
          <w:sz w:val="24"/>
          <w:szCs w:val="24"/>
        </w:rPr>
        <w:softHyphen/>
        <w:t>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EA7F1B" w:rsidRPr="00937724" w:rsidRDefault="00EA7F1B" w:rsidP="00C61745">
      <w:pPr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</w:t>
      </w:r>
      <w:r w:rsidR="00E82B5F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AA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ШИТЬЕ И ВЫШИВКА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D975C2">
        <w:rPr>
          <w:b/>
          <w:bCs/>
          <w:sz w:val="28"/>
          <w:szCs w:val="28"/>
        </w:rPr>
        <w:t>Носок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 w:rsidRPr="0093772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D975C2">
        <w:rPr>
          <w:b/>
          <w:bCs/>
          <w:sz w:val="28"/>
          <w:szCs w:val="28"/>
        </w:rPr>
        <w:t>1-2022г.</w:t>
      </w:r>
    </w:p>
    <w:p w:rsidR="00E82B5F" w:rsidRDefault="00E82B5F" w:rsidP="00EA7F1B">
      <w:pPr>
        <w:jc w:val="center"/>
        <w:rPr>
          <w:b/>
          <w:bCs/>
          <w:sz w:val="28"/>
          <w:szCs w:val="28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Пояснительная записка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Шитье и вышивка — одни из самых древних и распространенных видов декоративно-прикладного искусства. Занятия шитьем и  вышивкой вызывает у школьников большой интерес. 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учащихся в рамках данной программы носит творческий характер, т. е. способствуют приобретению и активному использованию знаний, формированию культуры, как отдельного человека, так и общества в целом.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Учащиеся последовательно осваивают приёмы и способы изготовления текстильных работ, учатся выполнять основные виды швов: простейшие, гладевые, счётные, строчевые. В зависимости от совершенствования умений и навыков, учащиеся переходят к освоению более сложных технических приёмов шитья и вышивки. От занятия к занятию у них накапливаются сведения о техниках изготовления текстильных изделий, видах вышивки, её применении, выполнении. Учащиеся приобретают навыки по вышиванию и изготовлению текстильных изделий в разных техниках,  работают с выдумкой, фантазией. Своими руками создают чудесные вещи для себя, для своего дома и своих близких.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Программа имеет художественно-эстетическую направленность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 рассчитана на четыре года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,.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Количество часов первого года обучения - 17, второго года-17, третьего, четвёртого – 34 часа. Занятия могут проходить со всем коллективом, по подгруппам, индивидуально.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групповые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, возраст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учащихся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10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17 лет.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учебно-практические работы, мастер-классы. В программе предусмотрено выполнение школьниками творческих или проектных работ. При организации данной деятельности очень важно обращать внимание детей на практическое  назначении создаваемого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Изготовление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  технологическим свойствам, цвету и фактуре поверхности, выбором художественной отделки изделия. При изготовлении изделий, наряду с технологическими, большое внимание уделяется эстетическим, экологическим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Широкий набор видов деятельности и материалов для работы позволяет не только расширить кругозор учащихся, но и позволяет каждому из них раскрыть свои индивидуальные способности, найти свой материал и свою технику его обработки, что безусловно, окажет благотворное влияние на дальнейшее обучение, будет способствовать осознанному выбору профессии.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формой подведения итогов реализации программы являются защиты проектов, которые будут представлены в виде дневников достижений учащихся, школьные и поселковые выставки работ по декоративно-прикладному искусству, участие в очных и дистанционных конкурсах и фестивалей.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Методы обучения:  наглядно - слуховой, наглядно - зрительный, репродуктивный.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Каждый раздел программы включает в себя основные теоретические сведения, практические работы.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по обучению учащихся вышивке и шитью представляет собой ряд тем, рассматривающих историю возникновения рукоделия многообразие его форм и техник, развитие технологического процесса, применение вышивки при оформлении интерьера, отделке швейных изделий; основы композиции, цветоведения; правила ухода за вышитыми изделиями и др.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Подбор изделий, тематика вышивки, орнаменты, техника выполнения могут изменяться в зависимости от возможностей, национальных особенностей, назначения изделий, а также умений и навыков детей.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Особенность программы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«Шитье и вышивка» заключается в следующем: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Досуговая деятельность способствует приобщению 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предусматривает обучение не только элементам традиционной  русской вышивки, но  навыкам вышивки изделий народов других национальностей.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трудовых навыков, помогает реализовать потребность в общении.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оставленная цель обучения реализуется через проектную деятельность, как в группах, так и индивидуально. Решение художественно-конструкторских и технологических задач заложит развитие основ творческой деятельности, пространственного воображения, формирования внутреннего плана действий, что является непременным условием для формирования навыков проектной деятельности.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Актуальность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по программе «Шитье и вышивка» позволяют развивать творческие задатки школьников, мелкую моторику пальцев рук; расширяют кругозор; позволяют учащимся самоутверждаться, проявляя индивидуальность, получать результат своего художественного творчества.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У детей формируются навыки обращения с инструментами, оборудованием, необходимыми во время занятий вышиванием.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Происходит ориентация на ценность труда в эмоционально-поведенческом аспекте.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Цель  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- отработка элементарных навыков, формирование и закрепление устойчивого интереса к рукоделию;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- развитие творческого воображения и самостоятельности.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Задачи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развивать природные задатки и способности, помогающие достижению успеха в изготовлении вышитых изделий;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научить приёмам мастерства;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научить слушать, видеть, понимать и анализировать произведения декоративно-прикладного искусства;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научить правильно использовать термины, формулировать определения понятий, используемых в опыте мастеров;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научить создавать текстильные изделия и  украшать их     вышивкой,   ухаживать за вышитыми вещами;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- развивать эстетический вкус и творческую индивидуальность учащихся.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В основу разработки программы «Волшебная нить» положены технологии, ориентированные на формирование общекультурных компетенций обучающихся: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развивающего обучения;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индивидуализации обучения;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личностно-ориентированная технология;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компетентностного и деятельностного подхода.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Формы и методы контроля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предусматривает наблюдение и контроль развития умений и навыков обучаемых.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Для проведения контроля по усвоению нового материала учителем регулярно проводятся проверочные работы: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тесты;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кроссворды;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ребусы;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устные опросы;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терминологические диктанты.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 целях отработки первоначальных умений и навыков по отдельным приёмам предусмотрено проводить упражнения учебно–тренировочного характера.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изучения каждого раздела учащиеся выполняют зачётные практические работы. На протяжении всего курса обучения учащиеся ведут альбомы, где оформляют выполненные практические работы.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каждого полугодия предусмотрено проведение проверочных работ, по результатам которых определяется степень усвоения каждым учащимся пройденного материала, и намечаются меры устранения отставания отдельных учащихся.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обучения выполняется творческая работа.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Работы учащихся постоянно выставляются в кабинете для просмотра детьми из других групп.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школе организуются выставки работ, лучшие модели отбираются вместе с детьми для более ответственных показов на других выставках.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Материально-техническое обеспечение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Наличие специального кабинета.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Компьютер.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Мультимедийная доска и материалы.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Видеоуроки.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Инструменты и материалы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Ткань канва, однотонная хлопчатобумажная.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Нитки, мулине, шерстяные, катушечные цветные № 40 (основные и оттеночные).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Набор игл ручных.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Ножницы с тупыми концами.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Пяльца пластмассовые.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Карандаши простые.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Калька.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Копировальная бумага.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Лоскуты ткани различные по фактуре и составу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Фетр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Прочая фурнитура (молнии, пуговицы, кнопки, элементы декоративной отделки)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Дидактические материалы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Подборка готовых вышивок.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Образцы рисунков для вышивания.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Пооперационные карты.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Раздаточный материал.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Таблицы и схемы графического изображения.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Иллюстрации вышивок в различной технике.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Памятки.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Научная и специальная литература.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(первый год обучения)</w:t>
      </w:r>
    </w:p>
    <w:tbl>
      <w:tblPr>
        <w:tblW w:w="9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988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56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</w:t>
            </w: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507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1.1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Организация ручного труда.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Культура труда.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Текстильные материалы для вышивки и шитья.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Инструменты и приспособления, применяемые при вышивке и шитье.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Основы цветоведения и формообразования.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Основы цветоведения. Цвета, их основные свойства. Цветовой круг, цветовой тон. Яркость, насыщенность, контрастность цвета. Цветовая сочетаемость.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Законы построения композиции.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Виды орнамента.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орнамента из мотивов.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  <w:r w:rsidR="00326D5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счётных швов.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Шитье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310A4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простейших швов. (упражнения)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57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 Технология выполнения отделочных швов. (упражнения)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57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текстильного изделия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15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                 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D975C2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 первого года обучения.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1Введение.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План работы на учебный год. Цели и задачи обучения. История возникновения рукоделия, его применение в наши дни. Просмотр презентации.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1,1Организация ручного труда. 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Культура труда.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Правила безопасности труда, санитарии и гигиены. Понятие об утомляемости. Перерывы в работе, их назначение и правильная организация.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1,2. Организация рабочего места.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Рабочее место. Рабочая поза при вышивке и шитье. Правильная постановка рук. Значение правильного освещения рабочего места, требования к освещению.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1,3. Текстильные материалы для вышивки и шитья.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Текстильные волокна, их классификация, свойства, получение. Краткие сведения об ассортименте натуральных и смешанных тканей. Виды переплетений, лицевая и изнаночная сторона ткани. Свойства и дефекты ткани. Понятие о канве. Виды ниток, их свойства, строение, классификация. Нитки для вышивки и шитья.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1,4. Инструменты и приспособления, применяемые при вышивке и шитье.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Виды ручных игл. Разновидность пялец. Необходимые приспособления для вышивки. Миллиметровая, копировальная бумага, калька.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2. Основы цветоведения.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Цвета, их основные свойства. Основные и смешанные цвета. Цветовой круг. Цветовой тон, яркость, насыщенность, контрастность. Цветовая сочетаемость.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2,2. Основы композиции.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Понятия эскиз, рисунок, мотив, композиция, раппорт, ритм.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Законы построения композиции. Построение композиции в круге, квадрате, полосе.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2,3. Виды орнамента.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Понятие об орнаменте. Виды орнамента. Составление орнамента из мотивов.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 Вышивка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3,1 Запяливание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Правила запяливания ткани в пяльцы. Запяливание ткани разных размеров.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Закрепление рабочей нити.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Безузловые способы закрепления рабочей нити в начале и по окончании вышивки.  Изнаночная сторона вышитого изделия. Чистка готового изделия. Понятие об односторонней и двусторонней вышивке. Особенности и последовательность выполнения простого и сложного креста, набора. Виды изделий.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3.2 Вышивание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4. Шитье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4.1 Технология выполнения простейших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Особенности и последовательность выполнения швов «вперёд иголку», двойной верёвочный, «шнурок». Особенности и последовательность выполнения швов «назад иголку»; он же, обвитой; он же, обмётанный.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4.2</w:t>
      </w: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  Технология выполнения отделочных швов. («Козлик», «Елочка», «Стебельчатый» и др.)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4.3 Выполнение текстильного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классификацию вышивки, её историю, многообразие;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инструменты, приспособления, материалы для вышивки и шитья;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характерные черты какого-либо вышивального промысла (глухая вышивка);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понятия: эскиз, рисунок, мотив, орнамент, ритм, раппорт, композиция, основные цвета, сочетаемость цвета и т.д.;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перевода рисунка на ткань;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закрепления нити;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последовательность и особенности выполнения простейших,  отделочных и счётных швов;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особенности окончательной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организовывать рабочее место 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составлять цветовое решение по композиции;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переводить рисунок на ткань;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круглые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рабочую нить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вышивку ручным способом;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подбирать отделочные материалы для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вышитого и сшитого 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выполнять окончательную обработку текстильного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(второй год обучения)</w:t>
      </w:r>
    </w:p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1130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70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Вышивка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lastRenderedPageBreak/>
              <w:t xml:space="preserve">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 швов.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326D58" w:rsidP="00326D5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Основы лоскутного шитья. Техники изготовления, виды изделий. Зарисовка эскизов, изготовление шаблонов, вырезание деталей.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Выполнение изделий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415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                 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326D58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326D58" w:rsidRDefault="00326D58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второго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План работы на учебный год. Профессии, связанные с шитьем и вышиванием. Техника безопасности при работе. Правила внутреннего распорядка.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Культура труда, ОРМ. Материалы, инструменты, приспособления для вышивки. Изменение размера рисунка, перевод рисунка на ткань.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2. Вышивка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2,1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Запяливание ткани, закрепление рабочей нити.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Технология выполнения гладьевых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2.2. вышивание изделий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3Шитье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3.1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Основы Лоскутного шитья  Техники изготовления: классическая лоскутная техника («колодец», «изба», «мельница» и т.д.), крейзи-квилт, пэчворк, виды изделий в технике «лоскутное шитье. Подбор тканей, зарисовка эскизов, изготовление шаблонов.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3.2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Выполнение изделий в технике «лоскутное шитье»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основные законы построения композиции;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 гладьевой  вышивки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технологию выполнения изделий в технике «лоскутное шитье»;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лоскутного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(третий год обучения)</w:t>
      </w: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1130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70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326D5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  <w:r w:rsidR="00326D5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lastRenderedPageBreak/>
              <w:t xml:space="preserve">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гладьевыхшвов. Технология выполнения счетных швов.(повторение)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«счетный крест»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«свободная гладь»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Необходимые инструменты и материалы. Закрепление ленты в игле.</w:t>
            </w:r>
          </w:p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Выполнение узелка.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выполнения простых стежков.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2,6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выполнения объёмных  стежков.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2,7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326D5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Изготовление русского костюма для куклы.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куклы (выбор материала, работа с выкройкой, вырезание деталей)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История русского костюма(мотивы, орнаменты, цветовая гамма костюма). Выбор ткани, раскрой деталей костюма.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элементов вышивки.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  <w:r w:rsidR="00D975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 третьего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1.Введение.Организация ручного труда (повторение)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2.,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Материалы, инструменты, приспособления для вышивки. Изменение размера рисунка, перевод рисунка на ткань. Запяливание ткани, закрепление рабочей нити.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2Вышивание изделия счётными швами.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и последовательность выполнения простого и сложного креста, набора. Виды изделий. Технология выполнения изделий. Вышивание изделия счётными швами.  Чистка и влажно-тепловая обработка готовой вышивки. Обработка края изделия. Окончательная обработка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2,3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Вышивание изделия швами «свободная гладь»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и последовательность выполнения простой глади, теневой глади, глади с настилом. Виды изделий. Технология выполнения изделий. Вышивание изделия гладевыми швами. Стирка и ВТО вышитого изделия. Обработка края вышитого изделия. Окончательная обработка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2,4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Вышивание изделия атласными лентами.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Необходимые инструменты и материалы. Закрепление ленты в игле.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Выполнение узелка.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2,5Техника вышивание шёлковой лентой. Последовательность выполнения простых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2,6 Последовательность выполнения объёмных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Чистка и влажно-тепловая обработка готовой вышивки. Уход за вышитым изделием. Окончательная обработка вышитого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организации ручного шитья и  вышивки, подготовки к работе;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текстильных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изделий,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счётной вышивки, гладевой вышивки,  вышивки атласными лентами;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обработки открытого края;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нитку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качественно обработать открытый край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выполнять окончательную обработку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(четвертый  год обучения)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tbl>
      <w:tblPr>
        <w:tblW w:w="9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988"/>
      </w:tblGrid>
      <w:tr w:rsidR="00EA7F1B" w:rsidRPr="00B776C2" w:rsidTr="006F7EF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br w:type="page"/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56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6F7EF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 швов. Технология выполнения счетных швов.(повторение)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«счетный крест»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  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вышивки на предметах одежды.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бисером и пайетками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Необходимые инструменты и материалы. Виды изделий, вышитых бисером и пайетками. Выбор модели, подбор ткани, бисера, пайеток,  ниток. Изучение схемы, подготовка к работе.</w:t>
            </w:r>
          </w:p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Технология выполнения вышивки бисером и пайетками. Способы закрепление рабочей нити. Способы пришивания бисера и пайеток.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изделия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Изготовление текстильных изделий </w:t>
            </w: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lastRenderedPageBreak/>
              <w:t>для интерьера дома.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изготовления текстильных изделий для интерьера дома. Выбор модели, подбор ткани, ниток. Изготовление выкроек, шаблонов.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изделий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BF0968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  <w:r w:rsidR="0052717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EA7F1B" w:rsidRPr="00B776C2" w:rsidTr="006F7EF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6F7EF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четвёртого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1.Введение.организация ручного труда (повторение)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План работы на учебный год. Техника безопасности при работе. Правила внутреннего распорядка. Культура труда. Материалы, инструменты, приспособления для вышивки и шитья.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 Вышивка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Материалы, инструменты, приспособления для вышивки. Изменение размера рисунка, перевод рисунка на ткань. Запяливание ткани, закрепление рабочей нити. Технология выполнения счетных швов, гладьевых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2,2Выполнение изделий в технике «счетный крест».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Вышивание изделия счётными швами.  Чистка и влажно-тепловая обработка готовой вышивки. Обработка края изделия. Окончательная обработка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2,3 Выполнение вышивки на предметах одежды в технике «гладь»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2.4  Вышивка бисером и пайетками. Необходимые инструменты и материалы Виды изделий. 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2,5 Техника выполнения вышивки бисером и пайетками. Способы пришивания бисера и пайеток. Обработка края вышитого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 Изготовление текстильных изделий для интерьера дома.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3.1 Выбор модели, материала, изготовление выкроек.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3.2 Изготовление изделий.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организации ручного шитья и  вышивки, подготовки к работе;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 текстильных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изделий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счётной вышивки, гладевой вышивки,  вышивки бисером и пайетками.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обработки открытого края;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нитку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качественно обработать открытый край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выполнять окончательную обработку изделия.</w:t>
      </w:r>
    </w:p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br w:type="page"/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Рекомендуемая литература для педагогов.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1.   2.  Власова А. А. «Рукоделие в школе».- Спб.1996.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  Ерёменко Т. И. «Иголка-волшебница».- М. «Просвещение» 1988.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3.  Программа Маркуцкой С. Э. «Художественная вышивка».- М. «Дрофа»2002.</w:t>
      </w:r>
    </w:p>
    <w:p w:rsidR="00EA7F1B" w:rsidRPr="00B776C2" w:rsidRDefault="00EA7F1B" w:rsidP="00EA7F1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Сафонова Н. С. «Кружки художественной вышивки».- Пособие для руководителей кружков.</w:t>
      </w:r>
    </w:p>
    <w:p w:rsidR="00EA7F1B" w:rsidRPr="00B776C2" w:rsidRDefault="00EA7F1B" w:rsidP="00EA7F1B">
      <w:pPr>
        <w:numPr>
          <w:ilvl w:val="0"/>
          <w:numId w:val="42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«Узоры вышивки крестом» (Минск «Современный литератор» 1999).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Рекомендуемая литература для учащихся и родителей.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1.    Крутий Я.В. «100 схем для вышивания гладью».-М.2004.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Максимова М., Кузьмина М. «Вышивка» («Эксмо»1996).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Рогова О. Л. «Юным рукодельницам».- СПб. 1990.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Сапожников А. А. Журналы – «Современная вышивка крестом». – М.2006.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«Узоры вышивки крестом» (Минск «Современный литератор» 1999).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Глоссарий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Волокно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исходное сырьё для изготовления нитей, пряжи,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Калька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тонкая , просвечивающая бумага, используется для перевода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Пяльцы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приспособление, служит для удержания ткани в натянутом виде и предохранении её от осыпания.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Резец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приспособление, служит для перевода линий на ткань.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Напёрсток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металлический колпачок, одевается на палец и предохраняет его от проколов иглой.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Канва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специальная ткань для вышивания, имеет чёткое расположение нитей.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Обмылок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тонкий кусочек мыла, служит для рисования линий на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Мулине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специальные нитки для вышивания, обладают высокой эластичностью, стойкостью к истиранию, не линяют и не теряют яркость цвета.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Хроматические цвета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(с греч. «хромос» - цвет) все цвета спектра.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Ахроматические цвета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неокрашенные цвета (белый, серый, чёрный).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Эскиз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рисунок от руки.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Мотив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элемент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Композиция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художественное решение изделия в целом, расположение узора на плоскости, отдельных его частей, цветовое решение.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Раппорт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повторение одинаковых элементов или групп элементов.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Ритм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закономерное чередование отдельных элементов или групп элементов в орнаменте.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Орнамент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(с лат. «орнаментум» - украшать) узор, построенный на ритмическом чередовании и сочетании геометрических и изобразительных элементов.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Запяливание ткани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закрепление ткани в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Стежок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переплетение нитей между двумя проколами ткани иглой.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Строчка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ряд повторяющихся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Шов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место соединения деталей.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Ширина шва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расстояние от среза детали до строчки.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Свободные швы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выполняют по контуру или полностью заполняют узор, создавая выпуклость.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Счётные швы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выполняют по счёту ткани или в самой ткани, изменяя её рисунок.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Изонить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техника вышивки по картону или бумаге.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Аппликация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наклеивание, пришивание мелких деталей на крупную для получения рисунка или картины.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Рюша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текстильное изделие, выкроенное по косой с обработанными краями, используют для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Оборка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текстильное изделие, выкроенное по косой с одним обработанным краем, используют для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Окантовка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текстильное изделие, используют для обработки открытого неровного края.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bookmarkStart w:id="7" w:name="_GoBack"/>
      <w:bookmarkEnd w:id="7"/>
    </w:p>
    <w:sectPr w:rsidR="00EA7F1B" w:rsidRPr="00B776C2" w:rsidSect="00A563FC">
      <w:headerReference w:type="default" r:id="rId27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60" w:rsidRDefault="00893B60" w:rsidP="00A563FC">
      <w:pPr>
        <w:spacing w:after="0" w:line="240" w:lineRule="auto"/>
      </w:pPr>
      <w:r>
        <w:separator/>
      </w:r>
    </w:p>
  </w:endnote>
  <w:endnote w:type="continuationSeparator" w:id="1">
    <w:p w:rsidR="00893B60" w:rsidRDefault="00893B60" w:rsidP="00A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4478"/>
      <w:docPartObj>
        <w:docPartGallery w:val="Page Numbers (Bottom of Page)"/>
        <w:docPartUnique/>
      </w:docPartObj>
    </w:sdtPr>
    <w:sdtContent>
      <w:p w:rsidR="0031718F" w:rsidRPr="000E34C0" w:rsidRDefault="0031718F" w:rsidP="000E34C0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DA5C17" w:rsidRPr="00DA5C17">
          <w:fldChar w:fldCharType="begin"/>
        </w:r>
        <w:r>
          <w:instrText xml:space="preserve"> PAGE    \* MERGEFORMAT </w:instrText>
        </w:r>
        <w:r w:rsidR="00DA5C17" w:rsidRPr="00DA5C17">
          <w:fldChar w:fldCharType="separate"/>
        </w:r>
        <w:r w:rsidR="00550A69" w:rsidRPr="00550A69">
          <w:rPr>
            <w:rFonts w:asciiTheme="majorHAnsi" w:hAnsiTheme="majorHAnsi"/>
            <w:noProof/>
            <w:sz w:val="28"/>
            <w:szCs w:val="28"/>
          </w:rPr>
          <w:t>2</w:t>
        </w:r>
        <w:r w:rsidR="00DA5C1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60" w:rsidRDefault="00893B60" w:rsidP="00A563FC">
      <w:pPr>
        <w:spacing w:after="0" w:line="240" w:lineRule="auto"/>
      </w:pPr>
      <w:r>
        <w:separator/>
      </w:r>
    </w:p>
  </w:footnote>
  <w:footnote w:type="continuationSeparator" w:id="1">
    <w:p w:rsidR="00893B60" w:rsidRDefault="00893B60" w:rsidP="00A5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8F" w:rsidRDefault="003171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6AB"/>
    <w:multiLevelType w:val="hybridMultilevel"/>
    <w:tmpl w:val="A816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4B1"/>
    <w:multiLevelType w:val="multilevel"/>
    <w:tmpl w:val="1E12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707F3"/>
    <w:multiLevelType w:val="multilevel"/>
    <w:tmpl w:val="2DC4336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A563F"/>
    <w:multiLevelType w:val="hybridMultilevel"/>
    <w:tmpl w:val="C7B88A16"/>
    <w:lvl w:ilvl="0" w:tplc="1598B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BB7"/>
    <w:multiLevelType w:val="hybridMultilevel"/>
    <w:tmpl w:val="84B46430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49DC"/>
    <w:multiLevelType w:val="hybridMultilevel"/>
    <w:tmpl w:val="8852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272"/>
    <w:multiLevelType w:val="multilevel"/>
    <w:tmpl w:val="1AAC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7585"/>
    <w:multiLevelType w:val="multilevel"/>
    <w:tmpl w:val="86F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52337"/>
    <w:multiLevelType w:val="multilevel"/>
    <w:tmpl w:val="6030A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D4CC2"/>
    <w:multiLevelType w:val="multilevel"/>
    <w:tmpl w:val="D6086C0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23727"/>
    <w:multiLevelType w:val="multilevel"/>
    <w:tmpl w:val="3E4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B63CC"/>
    <w:multiLevelType w:val="multilevel"/>
    <w:tmpl w:val="C6BE13A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860F0"/>
    <w:multiLevelType w:val="multilevel"/>
    <w:tmpl w:val="28C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F4C30"/>
    <w:multiLevelType w:val="multilevel"/>
    <w:tmpl w:val="410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61811"/>
    <w:multiLevelType w:val="hybridMultilevel"/>
    <w:tmpl w:val="F71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530B"/>
    <w:multiLevelType w:val="multilevel"/>
    <w:tmpl w:val="1226A4D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C1F1D"/>
    <w:multiLevelType w:val="multilevel"/>
    <w:tmpl w:val="881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27693"/>
    <w:multiLevelType w:val="multilevel"/>
    <w:tmpl w:val="61C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26CB8"/>
    <w:multiLevelType w:val="hybridMultilevel"/>
    <w:tmpl w:val="9AB6BB98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539BD"/>
    <w:multiLevelType w:val="multilevel"/>
    <w:tmpl w:val="A22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E4ABD"/>
    <w:multiLevelType w:val="multilevel"/>
    <w:tmpl w:val="F5F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5A313B"/>
    <w:multiLevelType w:val="hybridMultilevel"/>
    <w:tmpl w:val="84B46430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2541C"/>
    <w:multiLevelType w:val="hybridMultilevel"/>
    <w:tmpl w:val="F71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34BD9"/>
    <w:multiLevelType w:val="multilevel"/>
    <w:tmpl w:val="00C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F5FEA"/>
    <w:multiLevelType w:val="multilevel"/>
    <w:tmpl w:val="C93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C64EC"/>
    <w:multiLevelType w:val="multilevel"/>
    <w:tmpl w:val="E3E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BE2EB6"/>
    <w:multiLevelType w:val="multilevel"/>
    <w:tmpl w:val="5B5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11649"/>
    <w:multiLevelType w:val="multilevel"/>
    <w:tmpl w:val="526A47F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0014FE"/>
    <w:multiLevelType w:val="multilevel"/>
    <w:tmpl w:val="271CE4E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DB5884"/>
    <w:multiLevelType w:val="multilevel"/>
    <w:tmpl w:val="3624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62606"/>
    <w:multiLevelType w:val="hybridMultilevel"/>
    <w:tmpl w:val="D386630C"/>
    <w:lvl w:ilvl="0" w:tplc="4C34F19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57DF5D84"/>
    <w:multiLevelType w:val="multilevel"/>
    <w:tmpl w:val="9142194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C5576"/>
    <w:multiLevelType w:val="multilevel"/>
    <w:tmpl w:val="8D9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A6506"/>
    <w:multiLevelType w:val="multilevel"/>
    <w:tmpl w:val="A718C69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07059"/>
    <w:multiLevelType w:val="multilevel"/>
    <w:tmpl w:val="A6BAD8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65341"/>
    <w:multiLevelType w:val="multilevel"/>
    <w:tmpl w:val="3E2233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746FC"/>
    <w:multiLevelType w:val="multilevel"/>
    <w:tmpl w:val="B6C4F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BA90AC0"/>
    <w:multiLevelType w:val="multilevel"/>
    <w:tmpl w:val="58B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9412E"/>
    <w:multiLevelType w:val="multilevel"/>
    <w:tmpl w:val="6D3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87A4D"/>
    <w:multiLevelType w:val="multilevel"/>
    <w:tmpl w:val="3B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A7681"/>
    <w:multiLevelType w:val="multilevel"/>
    <w:tmpl w:val="262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E0927"/>
    <w:multiLevelType w:val="multilevel"/>
    <w:tmpl w:val="AF02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C3636"/>
    <w:multiLevelType w:val="multilevel"/>
    <w:tmpl w:val="C53C2C32"/>
    <w:lvl w:ilvl="0">
      <w:start w:val="5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2C60A1"/>
    <w:multiLevelType w:val="multilevel"/>
    <w:tmpl w:val="906C0C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AB725A"/>
    <w:multiLevelType w:val="multilevel"/>
    <w:tmpl w:val="4EB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23D5A"/>
    <w:multiLevelType w:val="multilevel"/>
    <w:tmpl w:val="B540E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26597"/>
    <w:multiLevelType w:val="multilevel"/>
    <w:tmpl w:val="406CF6E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40"/>
  </w:num>
  <w:num w:numId="5">
    <w:abstractNumId w:val="32"/>
  </w:num>
  <w:num w:numId="6">
    <w:abstractNumId w:val="12"/>
  </w:num>
  <w:num w:numId="7">
    <w:abstractNumId w:val="17"/>
  </w:num>
  <w:num w:numId="8">
    <w:abstractNumId w:val="24"/>
  </w:num>
  <w:num w:numId="9">
    <w:abstractNumId w:val="0"/>
  </w:num>
  <w:num w:numId="10">
    <w:abstractNumId w:val="44"/>
  </w:num>
  <w:num w:numId="11">
    <w:abstractNumId w:val="37"/>
  </w:num>
  <w:num w:numId="12">
    <w:abstractNumId w:val="19"/>
  </w:num>
  <w:num w:numId="13">
    <w:abstractNumId w:val="41"/>
  </w:num>
  <w:num w:numId="14">
    <w:abstractNumId w:val="39"/>
  </w:num>
  <w:num w:numId="15">
    <w:abstractNumId w:val="16"/>
  </w:num>
  <w:num w:numId="16">
    <w:abstractNumId w:val="38"/>
  </w:num>
  <w:num w:numId="17">
    <w:abstractNumId w:val="26"/>
  </w:num>
  <w:num w:numId="18">
    <w:abstractNumId w:val="30"/>
  </w:num>
  <w:num w:numId="19">
    <w:abstractNumId w:val="14"/>
  </w:num>
  <w:num w:numId="20">
    <w:abstractNumId w:val="5"/>
  </w:num>
  <w:num w:numId="21">
    <w:abstractNumId w:val="4"/>
  </w:num>
  <w:num w:numId="22">
    <w:abstractNumId w:val="18"/>
  </w:num>
  <w:num w:numId="23">
    <w:abstractNumId w:val="21"/>
  </w:num>
  <w:num w:numId="24">
    <w:abstractNumId w:val="31"/>
  </w:num>
  <w:num w:numId="25">
    <w:abstractNumId w:val="43"/>
  </w:num>
  <w:num w:numId="26">
    <w:abstractNumId w:val="11"/>
  </w:num>
  <w:num w:numId="27">
    <w:abstractNumId w:val="2"/>
  </w:num>
  <w:num w:numId="28">
    <w:abstractNumId w:val="27"/>
  </w:num>
  <w:num w:numId="29">
    <w:abstractNumId w:val="46"/>
  </w:num>
  <w:num w:numId="30">
    <w:abstractNumId w:val="34"/>
  </w:num>
  <w:num w:numId="31">
    <w:abstractNumId w:val="9"/>
  </w:num>
  <w:num w:numId="32">
    <w:abstractNumId w:val="33"/>
  </w:num>
  <w:num w:numId="33">
    <w:abstractNumId w:val="15"/>
  </w:num>
  <w:num w:numId="34">
    <w:abstractNumId w:val="28"/>
  </w:num>
  <w:num w:numId="35">
    <w:abstractNumId w:val="42"/>
  </w:num>
  <w:num w:numId="36">
    <w:abstractNumId w:val="35"/>
  </w:num>
  <w:num w:numId="37">
    <w:abstractNumId w:val="20"/>
  </w:num>
  <w:num w:numId="38">
    <w:abstractNumId w:val="1"/>
  </w:num>
  <w:num w:numId="39">
    <w:abstractNumId w:val="10"/>
  </w:num>
  <w:num w:numId="40">
    <w:abstractNumId w:val="25"/>
  </w:num>
  <w:num w:numId="41">
    <w:abstractNumId w:val="23"/>
  </w:num>
  <w:num w:numId="42">
    <w:abstractNumId w:val="36"/>
  </w:num>
  <w:num w:numId="43">
    <w:abstractNumId w:val="29"/>
  </w:num>
  <w:num w:numId="44">
    <w:abstractNumId w:val="7"/>
  </w:num>
  <w:num w:numId="45">
    <w:abstractNumId w:val="45"/>
  </w:num>
  <w:num w:numId="46">
    <w:abstractNumId w:val="6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3FC"/>
    <w:rsid w:val="000328E8"/>
    <w:rsid w:val="00041AD6"/>
    <w:rsid w:val="00044001"/>
    <w:rsid w:val="000571C4"/>
    <w:rsid w:val="00083456"/>
    <w:rsid w:val="00091000"/>
    <w:rsid w:val="000B50FB"/>
    <w:rsid w:val="000B531E"/>
    <w:rsid w:val="000B55ED"/>
    <w:rsid w:val="000D42B7"/>
    <w:rsid w:val="000E34C0"/>
    <w:rsid w:val="00114BE7"/>
    <w:rsid w:val="001278B4"/>
    <w:rsid w:val="00145AA0"/>
    <w:rsid w:val="001553D1"/>
    <w:rsid w:val="0015565E"/>
    <w:rsid w:val="001564F5"/>
    <w:rsid w:val="00164E17"/>
    <w:rsid w:val="00194FB3"/>
    <w:rsid w:val="001E60BF"/>
    <w:rsid w:val="001F627C"/>
    <w:rsid w:val="00203D36"/>
    <w:rsid w:val="00207534"/>
    <w:rsid w:val="00242107"/>
    <w:rsid w:val="00260A65"/>
    <w:rsid w:val="00274ED3"/>
    <w:rsid w:val="002A1BF2"/>
    <w:rsid w:val="002A4DCD"/>
    <w:rsid w:val="002D0653"/>
    <w:rsid w:val="002D37DA"/>
    <w:rsid w:val="002E38D6"/>
    <w:rsid w:val="002E6C89"/>
    <w:rsid w:val="002F2BA2"/>
    <w:rsid w:val="003152E1"/>
    <w:rsid w:val="0031718F"/>
    <w:rsid w:val="00326D58"/>
    <w:rsid w:val="00331653"/>
    <w:rsid w:val="00361363"/>
    <w:rsid w:val="003613F5"/>
    <w:rsid w:val="00361A66"/>
    <w:rsid w:val="00362C9F"/>
    <w:rsid w:val="0036355B"/>
    <w:rsid w:val="003654E7"/>
    <w:rsid w:val="0037188F"/>
    <w:rsid w:val="00392433"/>
    <w:rsid w:val="003B0502"/>
    <w:rsid w:val="003E01C7"/>
    <w:rsid w:val="003E5997"/>
    <w:rsid w:val="003E732D"/>
    <w:rsid w:val="003E7D55"/>
    <w:rsid w:val="003F4379"/>
    <w:rsid w:val="003F5184"/>
    <w:rsid w:val="00426280"/>
    <w:rsid w:val="00452291"/>
    <w:rsid w:val="004607B6"/>
    <w:rsid w:val="004F5A7B"/>
    <w:rsid w:val="005066E3"/>
    <w:rsid w:val="00527175"/>
    <w:rsid w:val="0054371A"/>
    <w:rsid w:val="00543FB7"/>
    <w:rsid w:val="00547876"/>
    <w:rsid w:val="005508AB"/>
    <w:rsid w:val="00550A69"/>
    <w:rsid w:val="00586021"/>
    <w:rsid w:val="00587064"/>
    <w:rsid w:val="005B47C2"/>
    <w:rsid w:val="005F11B9"/>
    <w:rsid w:val="005F1E7C"/>
    <w:rsid w:val="00631BBB"/>
    <w:rsid w:val="00640F3A"/>
    <w:rsid w:val="00642459"/>
    <w:rsid w:val="0066525F"/>
    <w:rsid w:val="00675D42"/>
    <w:rsid w:val="0068412E"/>
    <w:rsid w:val="00691E57"/>
    <w:rsid w:val="00695E0E"/>
    <w:rsid w:val="006B2E5A"/>
    <w:rsid w:val="006C5E04"/>
    <w:rsid w:val="006D685A"/>
    <w:rsid w:val="006F5F57"/>
    <w:rsid w:val="006F7EF4"/>
    <w:rsid w:val="00702A8F"/>
    <w:rsid w:val="00704DCB"/>
    <w:rsid w:val="00706F6A"/>
    <w:rsid w:val="007117B6"/>
    <w:rsid w:val="00715325"/>
    <w:rsid w:val="00734B5F"/>
    <w:rsid w:val="00746AC5"/>
    <w:rsid w:val="00751972"/>
    <w:rsid w:val="00756000"/>
    <w:rsid w:val="00756D54"/>
    <w:rsid w:val="0076312E"/>
    <w:rsid w:val="0078725C"/>
    <w:rsid w:val="0079578E"/>
    <w:rsid w:val="0079762A"/>
    <w:rsid w:val="007A293E"/>
    <w:rsid w:val="007F654D"/>
    <w:rsid w:val="007F6B30"/>
    <w:rsid w:val="00814FBF"/>
    <w:rsid w:val="00822D31"/>
    <w:rsid w:val="00824855"/>
    <w:rsid w:val="00825A95"/>
    <w:rsid w:val="00826845"/>
    <w:rsid w:val="00842348"/>
    <w:rsid w:val="00853234"/>
    <w:rsid w:val="00870DF1"/>
    <w:rsid w:val="00893B60"/>
    <w:rsid w:val="008A3C0D"/>
    <w:rsid w:val="008A48A6"/>
    <w:rsid w:val="008C715C"/>
    <w:rsid w:val="008E0519"/>
    <w:rsid w:val="008E1ED1"/>
    <w:rsid w:val="008E22E4"/>
    <w:rsid w:val="008F1D59"/>
    <w:rsid w:val="00902C1D"/>
    <w:rsid w:val="00907D79"/>
    <w:rsid w:val="00912811"/>
    <w:rsid w:val="00915AC8"/>
    <w:rsid w:val="009229BD"/>
    <w:rsid w:val="00930283"/>
    <w:rsid w:val="00951F3F"/>
    <w:rsid w:val="0096697C"/>
    <w:rsid w:val="009714D9"/>
    <w:rsid w:val="00982591"/>
    <w:rsid w:val="0099191A"/>
    <w:rsid w:val="00993E91"/>
    <w:rsid w:val="00994D13"/>
    <w:rsid w:val="0099678F"/>
    <w:rsid w:val="009976DB"/>
    <w:rsid w:val="009B0BD4"/>
    <w:rsid w:val="009B1707"/>
    <w:rsid w:val="009B5DF2"/>
    <w:rsid w:val="009C2826"/>
    <w:rsid w:val="009C46C9"/>
    <w:rsid w:val="009C6651"/>
    <w:rsid w:val="00A0122C"/>
    <w:rsid w:val="00A266D4"/>
    <w:rsid w:val="00A309C7"/>
    <w:rsid w:val="00A32B0E"/>
    <w:rsid w:val="00A41123"/>
    <w:rsid w:val="00A540A6"/>
    <w:rsid w:val="00A563FC"/>
    <w:rsid w:val="00A63C71"/>
    <w:rsid w:val="00A67D05"/>
    <w:rsid w:val="00A84772"/>
    <w:rsid w:val="00AA30F5"/>
    <w:rsid w:val="00AB2F7D"/>
    <w:rsid w:val="00B00623"/>
    <w:rsid w:val="00B05A77"/>
    <w:rsid w:val="00B23D8F"/>
    <w:rsid w:val="00B310A4"/>
    <w:rsid w:val="00B35CBD"/>
    <w:rsid w:val="00B379E5"/>
    <w:rsid w:val="00B41F82"/>
    <w:rsid w:val="00B5132B"/>
    <w:rsid w:val="00B65E1B"/>
    <w:rsid w:val="00B90EFB"/>
    <w:rsid w:val="00B944C4"/>
    <w:rsid w:val="00B94CB0"/>
    <w:rsid w:val="00BA22F8"/>
    <w:rsid w:val="00BA4FF6"/>
    <w:rsid w:val="00BB6B7F"/>
    <w:rsid w:val="00BC3358"/>
    <w:rsid w:val="00BC6AFE"/>
    <w:rsid w:val="00BE441E"/>
    <w:rsid w:val="00BF0968"/>
    <w:rsid w:val="00BF4A08"/>
    <w:rsid w:val="00BF5710"/>
    <w:rsid w:val="00C26C18"/>
    <w:rsid w:val="00C43048"/>
    <w:rsid w:val="00C5225F"/>
    <w:rsid w:val="00C56C00"/>
    <w:rsid w:val="00C61745"/>
    <w:rsid w:val="00C62B60"/>
    <w:rsid w:val="00C670EE"/>
    <w:rsid w:val="00CB273E"/>
    <w:rsid w:val="00CC1A98"/>
    <w:rsid w:val="00CD34DF"/>
    <w:rsid w:val="00CE3948"/>
    <w:rsid w:val="00D00D08"/>
    <w:rsid w:val="00D0432F"/>
    <w:rsid w:val="00D162F9"/>
    <w:rsid w:val="00D4357E"/>
    <w:rsid w:val="00D61D31"/>
    <w:rsid w:val="00D87ED3"/>
    <w:rsid w:val="00D975C2"/>
    <w:rsid w:val="00DA5C17"/>
    <w:rsid w:val="00DB03E8"/>
    <w:rsid w:val="00DB2757"/>
    <w:rsid w:val="00DD024C"/>
    <w:rsid w:val="00DD5FC7"/>
    <w:rsid w:val="00DF07D1"/>
    <w:rsid w:val="00E12E99"/>
    <w:rsid w:val="00E13218"/>
    <w:rsid w:val="00E151F7"/>
    <w:rsid w:val="00E27849"/>
    <w:rsid w:val="00E82B5F"/>
    <w:rsid w:val="00EA394A"/>
    <w:rsid w:val="00EA7F1B"/>
    <w:rsid w:val="00EB0554"/>
    <w:rsid w:val="00EB78FE"/>
    <w:rsid w:val="00ED5A49"/>
    <w:rsid w:val="00EE1954"/>
    <w:rsid w:val="00F11458"/>
    <w:rsid w:val="00F31762"/>
    <w:rsid w:val="00F35592"/>
    <w:rsid w:val="00F56AC2"/>
    <w:rsid w:val="00F60C59"/>
    <w:rsid w:val="00F65F9E"/>
    <w:rsid w:val="00F82D64"/>
    <w:rsid w:val="00F94D5E"/>
    <w:rsid w:val="00FA59DA"/>
    <w:rsid w:val="00FB4BC3"/>
    <w:rsid w:val="00FD1B2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9"/>
  </w:style>
  <w:style w:type="paragraph" w:styleId="1">
    <w:name w:val="heading 1"/>
    <w:basedOn w:val="a"/>
    <w:next w:val="a"/>
    <w:link w:val="10"/>
    <w:qFormat/>
    <w:rsid w:val="00640F3A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link w:val="20"/>
    <w:qFormat/>
    <w:rsid w:val="00640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40F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40F3A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40F3A"/>
    <w:pPr>
      <w:spacing w:before="220" w:after="40" w:line="240" w:lineRule="auto"/>
      <w:outlineLvl w:val="4"/>
    </w:pPr>
    <w:rPr>
      <w:rFonts w:ascii="Arial" w:eastAsia="Arial" w:hAnsi="Arial" w:cs="Arial"/>
      <w:b/>
      <w:bCs/>
      <w:color w:val="000000"/>
    </w:rPr>
  </w:style>
  <w:style w:type="paragraph" w:styleId="6">
    <w:name w:val="heading 6"/>
    <w:basedOn w:val="a"/>
    <w:next w:val="a"/>
    <w:link w:val="60"/>
    <w:qFormat/>
    <w:rsid w:val="00640F3A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63FC"/>
  </w:style>
  <w:style w:type="paragraph" w:styleId="a5">
    <w:name w:val="footer"/>
    <w:basedOn w:val="a"/>
    <w:link w:val="a6"/>
    <w:unhideWhenUsed/>
    <w:rsid w:val="00A5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63FC"/>
  </w:style>
  <w:style w:type="character" w:customStyle="1" w:styleId="a7">
    <w:name w:val="Колонтитул + Полужирный"/>
    <w:rsid w:val="00A563FC"/>
    <w:rPr>
      <w:rFonts w:ascii="Times New Roman" w:hAnsi="Times New Roman" w:cs="Times New Roman"/>
      <w:b/>
      <w:spacing w:val="4"/>
      <w:sz w:val="19"/>
    </w:rPr>
  </w:style>
  <w:style w:type="paragraph" w:customStyle="1" w:styleId="a8">
    <w:name w:val="Колонтитул"/>
    <w:basedOn w:val="a"/>
    <w:rsid w:val="00A563F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Обычный1"/>
    <w:rsid w:val="00A563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563FC"/>
    <w:pPr>
      <w:ind w:left="720"/>
      <w:contextualSpacing/>
    </w:pPr>
  </w:style>
  <w:style w:type="character" w:customStyle="1" w:styleId="27">
    <w:name w:val="Заголовок №27"/>
    <w:rsid w:val="00A563FC"/>
    <w:rPr>
      <w:rFonts w:ascii="Times New Roman" w:hAnsi="Times New Roman" w:cs="Times New Roman"/>
      <w:b/>
      <w:spacing w:val="1"/>
      <w:sz w:val="25"/>
    </w:rPr>
  </w:style>
  <w:style w:type="paragraph" w:customStyle="1" w:styleId="21">
    <w:name w:val="Заголовок №21"/>
    <w:basedOn w:val="a"/>
    <w:rsid w:val="00A563FC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spacing w:val="1"/>
      <w:sz w:val="25"/>
      <w:szCs w:val="24"/>
    </w:rPr>
  </w:style>
  <w:style w:type="character" w:customStyle="1" w:styleId="26">
    <w:name w:val="Заголовок №26"/>
    <w:rsid w:val="00A563FC"/>
    <w:rPr>
      <w:rFonts w:ascii="Times New Roman" w:hAnsi="Times New Roman" w:cs="Times New Roman"/>
      <w:b/>
      <w:spacing w:val="1"/>
      <w:sz w:val="25"/>
    </w:rPr>
  </w:style>
  <w:style w:type="paragraph" w:styleId="aa">
    <w:name w:val="No Spacing"/>
    <w:link w:val="ab"/>
    <w:uiPriority w:val="1"/>
    <w:qFormat/>
    <w:rsid w:val="0099191A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9191A"/>
    <w:rPr>
      <w:lang w:eastAsia="en-US"/>
    </w:rPr>
  </w:style>
  <w:style w:type="character" w:customStyle="1" w:styleId="10">
    <w:name w:val="Заголовок 1 Знак"/>
    <w:basedOn w:val="a0"/>
    <w:link w:val="1"/>
    <w:rsid w:val="00640F3A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0F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0F3A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640F3A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640F3A"/>
    <w:rPr>
      <w:rFonts w:ascii="Arial" w:eastAsia="Arial" w:hAnsi="Arial" w:cs="Arial"/>
      <w:b/>
      <w:bCs/>
      <w:color w:val="000000"/>
    </w:rPr>
  </w:style>
  <w:style w:type="character" w:customStyle="1" w:styleId="60">
    <w:name w:val="Заголовок 6 Знак"/>
    <w:basedOn w:val="a0"/>
    <w:link w:val="6"/>
    <w:rsid w:val="00640F3A"/>
    <w:rPr>
      <w:rFonts w:ascii="Arial" w:eastAsia="Arial" w:hAnsi="Arial" w:cs="Arial"/>
      <w:b/>
      <w:bCs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64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640F3A"/>
    <w:rPr>
      <w:color w:val="0000FF"/>
      <w:u w:val="single"/>
    </w:rPr>
  </w:style>
  <w:style w:type="character" w:customStyle="1" w:styleId="submitted">
    <w:name w:val="submitted"/>
    <w:basedOn w:val="a0"/>
    <w:rsid w:val="00640F3A"/>
  </w:style>
  <w:style w:type="paragraph" w:styleId="ae">
    <w:name w:val="Balloon Text"/>
    <w:basedOn w:val="a"/>
    <w:link w:val="af"/>
    <w:uiPriority w:val="99"/>
    <w:semiHidden/>
    <w:unhideWhenUsed/>
    <w:rsid w:val="00640F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F3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0F3A"/>
  </w:style>
  <w:style w:type="character" w:styleId="af0">
    <w:name w:val="annotation reference"/>
    <w:rsid w:val="00640F3A"/>
    <w:rPr>
      <w:sz w:val="16"/>
      <w:szCs w:val="16"/>
    </w:rPr>
  </w:style>
  <w:style w:type="paragraph" w:customStyle="1" w:styleId="Style4">
    <w:name w:val="Style4"/>
    <w:basedOn w:val="a"/>
    <w:rsid w:val="00640F3A"/>
    <w:pPr>
      <w:widowControl w:val="0"/>
      <w:autoSpaceDE w:val="0"/>
      <w:autoSpaceDN w:val="0"/>
      <w:adjustRightInd w:val="0"/>
      <w:spacing w:after="0" w:line="223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rsid w:val="00640F3A"/>
    <w:rPr>
      <w:rFonts w:ascii="Arial" w:hAnsi="Arial" w:cs="Arial"/>
      <w:sz w:val="18"/>
      <w:szCs w:val="18"/>
    </w:rPr>
  </w:style>
  <w:style w:type="table" w:styleId="af1">
    <w:name w:val="Table Grid"/>
    <w:basedOn w:val="a1"/>
    <w:rsid w:val="00640F3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640F3A"/>
  </w:style>
  <w:style w:type="paragraph" w:styleId="22">
    <w:name w:val="Body Text 2"/>
    <w:basedOn w:val="a"/>
    <w:link w:val="23"/>
    <w:rsid w:val="00640F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640F3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640F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F3A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page number"/>
    <w:basedOn w:val="a0"/>
    <w:rsid w:val="00640F3A"/>
  </w:style>
  <w:style w:type="paragraph" w:customStyle="1" w:styleId="24">
    <w:name w:val="Обычный2"/>
    <w:rsid w:val="000E34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041A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">
    <w:name w:val="c6"/>
    <w:basedOn w:val="a"/>
    <w:rsid w:val="00D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62F9"/>
  </w:style>
  <w:style w:type="character" w:customStyle="1" w:styleId="af3">
    <w:name w:val="Основной текст_"/>
    <w:basedOn w:val="a0"/>
    <w:link w:val="41"/>
    <w:uiPriority w:val="99"/>
    <w:rsid w:val="00EA7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8"/>
    <w:uiPriority w:val="99"/>
    <w:rsid w:val="00EA7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3"/>
    <w:uiPriority w:val="99"/>
    <w:rsid w:val="00EA7F1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uiPriority w:val="99"/>
    <w:rsid w:val="00EA7F1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ой текст + 11 pt1"/>
    <w:aliases w:val="Курсив"/>
    <w:basedOn w:val="af3"/>
    <w:uiPriority w:val="99"/>
    <w:rsid w:val="00EA7F1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f4">
    <w:name w:val="Основной текст + Курсив"/>
    <w:basedOn w:val="af3"/>
    <w:uiPriority w:val="99"/>
    <w:rsid w:val="00EA7F1B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Заголовок №2_"/>
    <w:basedOn w:val="a0"/>
    <w:link w:val="2a"/>
    <w:uiPriority w:val="99"/>
    <w:rsid w:val="00EA7F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EA7F1B"/>
    <w:pPr>
      <w:widowControl w:val="0"/>
      <w:shd w:val="clear" w:color="auto" w:fill="FFFFFF"/>
      <w:spacing w:after="0" w:line="32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EA7F1B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8">
    <w:name w:val="Подпись к таблице (2)"/>
    <w:basedOn w:val="a"/>
    <w:link w:val="25"/>
    <w:uiPriority w:val="99"/>
    <w:rsid w:val="00EA7F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EA7F1B"/>
    <w:pPr>
      <w:widowControl w:val="0"/>
      <w:shd w:val="clear" w:color="auto" w:fill="FFFFFF"/>
      <w:spacing w:after="0" w:line="48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4">
    <w:name w:val="Заголовок №5"/>
    <w:basedOn w:val="a"/>
    <w:link w:val="53"/>
    <w:uiPriority w:val="99"/>
    <w:rsid w:val="00EA7F1B"/>
    <w:pPr>
      <w:widowControl w:val="0"/>
      <w:shd w:val="clear" w:color="auto" w:fill="FFFFFF"/>
      <w:spacing w:before="420" w:after="720" w:line="240" w:lineRule="atLeast"/>
      <w:outlineLvl w:val="4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3">
    <w:name w:val="Заголовок №4"/>
    <w:basedOn w:val="a"/>
    <w:link w:val="42"/>
    <w:uiPriority w:val="99"/>
    <w:rsid w:val="00EA7F1B"/>
    <w:pPr>
      <w:widowControl w:val="0"/>
      <w:shd w:val="clear" w:color="auto" w:fill="FFFFFF"/>
      <w:spacing w:before="420" w:after="720" w:line="240" w:lineRule="atLeast"/>
      <w:ind w:hanging="114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a">
    <w:name w:val="Заголовок №2"/>
    <w:basedOn w:val="a"/>
    <w:link w:val="29"/>
    <w:uiPriority w:val="99"/>
    <w:rsid w:val="00EA7F1B"/>
    <w:pPr>
      <w:widowControl w:val="0"/>
      <w:shd w:val="clear" w:color="auto" w:fill="FFFFFF"/>
      <w:spacing w:after="24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basedOn w:val="a0"/>
    <w:uiPriority w:val="22"/>
    <w:qFormat/>
    <w:rsid w:val="00EA7F1B"/>
    <w:rPr>
      <w:b/>
      <w:bCs/>
    </w:rPr>
  </w:style>
  <w:style w:type="character" w:styleId="af6">
    <w:name w:val="Emphasis"/>
    <w:basedOn w:val="a0"/>
    <w:uiPriority w:val="20"/>
    <w:qFormat/>
    <w:rsid w:val="00EA7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kp.ru/users/anatolna/post109764279" TargetMode="External"/><Relationship Id="rId21" Type="http://schemas.openxmlformats.org/officeDocument/2006/relationships/hyperlink" Target="http://www.rukodelie.by/content/?id=2558" TargetMode="External"/><Relationship Id="rId42" Type="http://schemas.openxmlformats.org/officeDocument/2006/relationships/hyperlink" Target="http://rainbowbiser.ru/igolchataya-tehnika-pleteniya-iz-bisera" TargetMode="External"/><Relationship Id="rId6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4" Type="http://schemas.openxmlformats.org/officeDocument/2006/relationships/hyperlink" Target="http://blog.kp.ru/users/anatolna/post109764279" TargetMode="External"/><Relationship Id="rId138" Type="http://schemas.openxmlformats.org/officeDocument/2006/relationships/hyperlink" Target="http://rainbowbiser.ru/igolchataya-tehnika-pleteniya-iz-bisera" TargetMode="External"/><Relationship Id="rId159" Type="http://schemas.openxmlformats.org/officeDocument/2006/relationships/hyperlink" Target="http://www.kalitva.ru/2007/06/08/istorija_bisera..html" TargetMode="External"/><Relationship Id="rId170" Type="http://schemas.openxmlformats.org/officeDocument/2006/relationships/hyperlink" Target="http://www.kalitva.ru/2007/06/08/razvitie_bisernogo_proizvodstva_i_rukodelija_v_rossii..html" TargetMode="External"/><Relationship Id="rId191" Type="http://schemas.openxmlformats.org/officeDocument/2006/relationships/hyperlink" Target="http://www.kalitva.ru/2007/06/08/ispolzovanie_bisera_v_narodnom_kostjume_v_rossii..html" TargetMode="External"/><Relationship Id="rId205" Type="http://schemas.openxmlformats.org/officeDocument/2006/relationships/hyperlink" Target="http://www.kalitva.ru/2007/06/08/ispolzovanie_bisera_v_narodnom_kostjume_v_rossii..html" TargetMode="External"/><Relationship Id="rId226" Type="http://schemas.openxmlformats.org/officeDocument/2006/relationships/hyperlink" Target="http://www.kalitva.ru/2007/06/08/materialy_i_instrumenty_dlja_raboty_s_biserom..html" TargetMode="External"/><Relationship Id="rId247" Type="http://schemas.openxmlformats.org/officeDocument/2006/relationships/hyperlink" Target="http://www.kalitva.ru/2007/06/08/podgotovka_rabochego_mesta_dlja_raboty_s_biserom..html" TargetMode="External"/><Relationship Id="rId107" Type="http://schemas.openxmlformats.org/officeDocument/2006/relationships/hyperlink" Target="http://blog.kp.ru/users/anatolna/post109764279" TargetMode="External"/><Relationship Id="rId268" Type="http://schemas.openxmlformats.org/officeDocument/2006/relationships/hyperlink" Target="http://www.kalitva.ru/2007/06/08/poleznye_sovety_pri_rabote_s_biserom..html" TargetMode="External"/><Relationship Id="rId11" Type="http://schemas.openxmlformats.org/officeDocument/2006/relationships/hyperlink" Target="http://www.rukodelie.by/content/?id=2558" TargetMode="External"/><Relationship Id="rId32" Type="http://schemas.openxmlformats.org/officeDocument/2006/relationships/hyperlink" Target="http://ourworldgame.ru/petelnaya-texnika-pleteniya-biserom/" TargetMode="External"/><Relationship Id="rId5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4" Type="http://schemas.openxmlformats.org/officeDocument/2006/relationships/hyperlink" Target="http://blog.kp.ru/users/anatolna/post109764279" TargetMode="External"/><Relationship Id="rId128" Type="http://schemas.openxmlformats.org/officeDocument/2006/relationships/hyperlink" Target="http://www.vilushka.ru/biser/krestik.html" TargetMode="External"/><Relationship Id="rId149" Type="http://schemas.openxmlformats.org/officeDocument/2006/relationships/hyperlink" Target="http://rainbowbiser.ru/igolchataya-tehnika-pleteniya-iz-biser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log.kp.ru/users/anatolna/post109764279" TargetMode="External"/><Relationship Id="rId160" Type="http://schemas.openxmlformats.org/officeDocument/2006/relationships/hyperlink" Target="http://www.kalitva.ru/2007/06/08/istorija_bisera..html" TargetMode="External"/><Relationship Id="rId181" Type="http://schemas.openxmlformats.org/officeDocument/2006/relationships/hyperlink" Target="http://www.kalitva.ru/2007/06/08/razvitie_bisernogo_proizvodstva_i_rukodelija_v_rossii..html" TargetMode="External"/><Relationship Id="rId216" Type="http://schemas.openxmlformats.org/officeDocument/2006/relationships/hyperlink" Target="http://www.kalitva.ru/2007/06/08/materialy_i_instrumenty_dlja_raboty_s_biserom..html" TargetMode="External"/><Relationship Id="rId237" Type="http://schemas.openxmlformats.org/officeDocument/2006/relationships/hyperlink" Target="http://www.kalitva.ru/2007/06/08/podgotovka_rabochego_mesta_dlja_raboty_s_biserom..html" TargetMode="External"/><Relationship Id="rId258" Type="http://schemas.openxmlformats.org/officeDocument/2006/relationships/hyperlink" Target="http://www.kalitva.ru/2007/06/08/poleznye_sovety_pri_rabote_s_biserom..html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ourworldgame.ru/petelnaya-texnika-pleteniya-biserom/" TargetMode="External"/><Relationship Id="rId43" Type="http://schemas.openxmlformats.org/officeDocument/2006/relationships/hyperlink" Target="http://rainbowbiser.ru/igolchataya-tehnika-pleteniya-iz-bisera" TargetMode="External"/><Relationship Id="rId6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18" Type="http://schemas.openxmlformats.org/officeDocument/2006/relationships/hyperlink" Target="http://blog.kp.ru/users/anatolna/post109764279" TargetMode="External"/><Relationship Id="rId139" Type="http://schemas.openxmlformats.org/officeDocument/2006/relationships/hyperlink" Target="http://rainbowbiser.ru/igolchataya-tehnika-pleteniya-iz-bisera" TargetMode="External"/><Relationship Id="rId85" Type="http://schemas.openxmlformats.org/officeDocument/2006/relationships/hyperlink" Target="http://blog.kp.ru/users/anatolna/post109764279" TargetMode="External"/><Relationship Id="rId150" Type="http://schemas.openxmlformats.org/officeDocument/2006/relationships/hyperlink" Target="http://rainbowbiser.ru/igolchataya-tehnika-pleteniya-iz-bisera" TargetMode="External"/><Relationship Id="rId171" Type="http://schemas.openxmlformats.org/officeDocument/2006/relationships/hyperlink" Target="http://www.kalitva.ru/2007/06/08/razvitie_bisernogo_proizvodstva_i_rukodelija_v_rossii..html" TargetMode="External"/><Relationship Id="rId192" Type="http://schemas.openxmlformats.org/officeDocument/2006/relationships/hyperlink" Target="http://www.kalitva.ru/2007/06/08/ispolzovanie_bisera_v_narodnom_kostjume_v_rossii..html" TargetMode="External"/><Relationship Id="rId206" Type="http://schemas.openxmlformats.org/officeDocument/2006/relationships/hyperlink" Target="http://www.kalitva.ru/2007/06/08/ispolzovanie_bisera_v_narodnom_kostjume_v_rossii..html" TargetMode="External"/><Relationship Id="rId227" Type="http://schemas.openxmlformats.org/officeDocument/2006/relationships/hyperlink" Target="http://www.kalitva.ru/2007/06/08/materialy_i_instrumenty_dlja_raboty_s_biserom..html" TargetMode="External"/><Relationship Id="rId248" Type="http://schemas.openxmlformats.org/officeDocument/2006/relationships/hyperlink" Target="http://www.kalitva.ru/2007/06/08/podgotovka_rabochego_mesta_dlja_raboty_s_biserom..html" TargetMode="External"/><Relationship Id="rId269" Type="http://schemas.openxmlformats.org/officeDocument/2006/relationships/hyperlink" Target="http://www.kalitva.ru/2007/06/08/poleznye_sovety_pri_rabote_s_biserom..html" TargetMode="External"/><Relationship Id="rId12" Type="http://schemas.openxmlformats.org/officeDocument/2006/relationships/hyperlink" Target="http://www.rukodelie.by/content/?id=2558" TargetMode="External"/><Relationship Id="rId33" Type="http://schemas.openxmlformats.org/officeDocument/2006/relationships/hyperlink" Target="http://ourworldgame.ru/petelnaya-texnika-pleteniya-biserom/" TargetMode="External"/><Relationship Id="rId108" Type="http://schemas.openxmlformats.org/officeDocument/2006/relationships/hyperlink" Target="http://blog.kp.ru/users/anatolna/post109764279" TargetMode="External"/><Relationship Id="rId129" Type="http://schemas.openxmlformats.org/officeDocument/2006/relationships/hyperlink" Target="http://www.vilushka.ru/biser/krestik.html" TargetMode="External"/><Relationship Id="rId5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5" Type="http://schemas.openxmlformats.org/officeDocument/2006/relationships/hyperlink" Target="http://blog.kp.ru/users/anatolna/post109764279" TargetMode="External"/><Relationship Id="rId96" Type="http://schemas.openxmlformats.org/officeDocument/2006/relationships/hyperlink" Target="http://blog.kp.ru/users/anatolna/post109764279" TargetMode="External"/><Relationship Id="rId140" Type="http://schemas.openxmlformats.org/officeDocument/2006/relationships/hyperlink" Target="http://rainbowbiser.ru/igolchataya-tehnika-pleteniya-iz-bisera" TargetMode="External"/><Relationship Id="rId161" Type="http://schemas.openxmlformats.org/officeDocument/2006/relationships/hyperlink" Target="http://www.kalitva.ru/2007/06/08/istorija_bisera..html" TargetMode="External"/><Relationship Id="rId182" Type="http://schemas.openxmlformats.org/officeDocument/2006/relationships/hyperlink" Target="http://www.kalitva.ru/2007/06/08/razvitie_bisernogo_proizvodstva_i_rukodelija_v_rossii..html" TargetMode="External"/><Relationship Id="rId217" Type="http://schemas.openxmlformats.org/officeDocument/2006/relationships/hyperlink" Target="http://www.kalitva.ru/2007/06/08/materialy_i_instrumenty_dlja_raboty_s_biserom.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alitva.ru/2007/06/08/podgotovka_rabochego_mesta_dlja_raboty_s_biserom..html" TargetMode="External"/><Relationship Id="rId259" Type="http://schemas.openxmlformats.org/officeDocument/2006/relationships/hyperlink" Target="http://www.kalitva.ru/2007/06/08/poleznye_sovety_pri_rabote_s_biserom..html" TargetMode="External"/><Relationship Id="rId23" Type="http://schemas.openxmlformats.org/officeDocument/2006/relationships/hyperlink" Target="http://ourworldgame.ru/petelnaya-texnika-pleteniya-biserom/" TargetMode="External"/><Relationship Id="rId119" Type="http://schemas.openxmlformats.org/officeDocument/2006/relationships/hyperlink" Target="http://blog.kp.ru/users/anatolna/post109764279" TargetMode="External"/><Relationship Id="rId270" Type="http://schemas.openxmlformats.org/officeDocument/2006/relationships/hyperlink" Target="http://www.kalitva.ru/2007/06/08/poleznye_sovety_pri_rabote_s_biserom..html" TargetMode="External"/><Relationship Id="rId44" Type="http://schemas.openxmlformats.org/officeDocument/2006/relationships/hyperlink" Target="http://rainbowbiser.ru/igolchataya-tehnika-pleteniya-iz-bisera" TargetMode="External"/><Relationship Id="rId6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6" Type="http://schemas.openxmlformats.org/officeDocument/2006/relationships/hyperlink" Target="http://blog.kp.ru/users/anatolna/post109764279" TargetMode="External"/><Relationship Id="rId130" Type="http://schemas.openxmlformats.org/officeDocument/2006/relationships/hyperlink" Target="http://www.vilushka.ru/biser/krestik.html" TargetMode="External"/><Relationship Id="rId151" Type="http://schemas.openxmlformats.org/officeDocument/2006/relationships/hyperlink" Target="http://www.kalitva.ru/2007/06/08/istorija_bisera..html" TargetMode="External"/><Relationship Id="rId172" Type="http://schemas.openxmlformats.org/officeDocument/2006/relationships/hyperlink" Target="http://www.kalitva.ru/2007/06/08/razvitie_bisernogo_proizvodstva_i_rukodelija_v_rossii..html" TargetMode="External"/><Relationship Id="rId193" Type="http://schemas.openxmlformats.org/officeDocument/2006/relationships/hyperlink" Target="http://www.kalitva.ru/2007/06/08/ispolzovanie_bisera_v_narodnom_kostjume_v_rossii..html" TargetMode="External"/><Relationship Id="rId202" Type="http://schemas.openxmlformats.org/officeDocument/2006/relationships/hyperlink" Target="http://www.kalitva.ru/2007/06/08/ispolzovanie_bisera_v_narodnom_kostjume_v_rossii..html" TargetMode="External"/><Relationship Id="rId207" Type="http://schemas.openxmlformats.org/officeDocument/2006/relationships/hyperlink" Target="http://www.kalitva.ru/2007/06/08/ispolzovanie_bisera_v_narodnom_kostjume_v_rossii..html" TargetMode="External"/><Relationship Id="rId223" Type="http://schemas.openxmlformats.org/officeDocument/2006/relationships/hyperlink" Target="http://www.kalitva.ru/2007/06/08/materialy_i_instrumenty_dlja_raboty_s_biserom..html" TargetMode="External"/><Relationship Id="rId228" Type="http://schemas.openxmlformats.org/officeDocument/2006/relationships/hyperlink" Target="http://www.kalitva.ru/2007/06/08/materialy_i_instrumenty_dlja_raboty_s_biserom..html" TargetMode="External"/><Relationship Id="rId244" Type="http://schemas.openxmlformats.org/officeDocument/2006/relationships/hyperlink" Target="http://www.kalitva.ru/2007/06/08/podgotovka_rabochego_mesta_dlja_raboty_s_biserom..html" TargetMode="External"/><Relationship Id="rId249" Type="http://schemas.openxmlformats.org/officeDocument/2006/relationships/hyperlink" Target="http://www.kalitva.ru/2007/06/08/podgotovka_rabochego_mesta_dlja_raboty_s_biserom..html" TargetMode="External"/><Relationship Id="rId13" Type="http://schemas.openxmlformats.org/officeDocument/2006/relationships/hyperlink" Target="http://www.rukodelie.by/content/?id=2558" TargetMode="External"/><Relationship Id="rId18" Type="http://schemas.openxmlformats.org/officeDocument/2006/relationships/hyperlink" Target="http://www.rukodelie.by/content/?id=2558" TargetMode="External"/><Relationship Id="rId39" Type="http://schemas.openxmlformats.org/officeDocument/2006/relationships/hyperlink" Target="http://rainbowbiser.ru/igolchataya-tehnika-pleteniya-iz-bisera" TargetMode="External"/><Relationship Id="rId109" Type="http://schemas.openxmlformats.org/officeDocument/2006/relationships/hyperlink" Target="http://blog.kp.ru/users/anatolna/post109764279" TargetMode="External"/><Relationship Id="rId260" Type="http://schemas.openxmlformats.org/officeDocument/2006/relationships/hyperlink" Target="http://www.kalitva.ru/2007/06/08/poleznye_sovety_pri_rabote_s_biserom..html" TargetMode="External"/><Relationship Id="rId265" Type="http://schemas.openxmlformats.org/officeDocument/2006/relationships/hyperlink" Target="http://www.kalitva.ru/2007/06/08/poleznye_sovety_pri_rabote_s_biserom..html" TargetMode="External"/><Relationship Id="rId34" Type="http://schemas.openxmlformats.org/officeDocument/2006/relationships/hyperlink" Target="http://ourworldgame.ru/petelnaya-texnika-pleteniya-biserom/" TargetMode="External"/><Relationship Id="rId50" Type="http://schemas.openxmlformats.org/officeDocument/2006/relationships/hyperlink" Target="http://rainbowbiser.ru/igolchataya-tehnika-pleteniya-iz-bisera" TargetMode="External"/><Relationship Id="rId5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6" Type="http://schemas.openxmlformats.org/officeDocument/2006/relationships/hyperlink" Target="http://blog.kp.ru/users/anatolna/post109764279" TargetMode="External"/><Relationship Id="rId97" Type="http://schemas.openxmlformats.org/officeDocument/2006/relationships/hyperlink" Target="http://blog.kp.ru/users/anatolna/post109764279" TargetMode="External"/><Relationship Id="rId104" Type="http://schemas.openxmlformats.org/officeDocument/2006/relationships/hyperlink" Target="http://blog.kp.ru/users/anatolna/post109764279" TargetMode="External"/><Relationship Id="rId120" Type="http://schemas.openxmlformats.org/officeDocument/2006/relationships/hyperlink" Target="http://blog.kp.ru/users/anatolna/post109764279" TargetMode="External"/><Relationship Id="rId125" Type="http://schemas.openxmlformats.org/officeDocument/2006/relationships/hyperlink" Target="http://www.vilushka.ru/biser/krestik.html" TargetMode="External"/><Relationship Id="rId141" Type="http://schemas.openxmlformats.org/officeDocument/2006/relationships/hyperlink" Target="http://rainbowbiser.ru/igolchataya-tehnika-pleteniya-iz-bisera" TargetMode="External"/><Relationship Id="rId146" Type="http://schemas.openxmlformats.org/officeDocument/2006/relationships/hyperlink" Target="http://rainbowbiser.ru/igolchataya-tehnika-pleteniya-iz-bisera" TargetMode="External"/><Relationship Id="rId167" Type="http://schemas.openxmlformats.org/officeDocument/2006/relationships/hyperlink" Target="http://www.kalitva.ru/2007/06/08/razvitie_bisernogo_proizvodstva_i_rukodelija_v_rossii..html" TargetMode="External"/><Relationship Id="rId188" Type="http://schemas.openxmlformats.org/officeDocument/2006/relationships/hyperlink" Target="http://www.kalitva.ru/2007/06/08/ispolzovanie_bisera_v_narodnom_kostjume_v_rossii.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log.kp.ru/users/anatolna/post109764279" TargetMode="External"/><Relationship Id="rId92" Type="http://schemas.openxmlformats.org/officeDocument/2006/relationships/hyperlink" Target="http://blog.kp.ru/users/anatolna/post109764279" TargetMode="External"/><Relationship Id="rId162" Type="http://schemas.openxmlformats.org/officeDocument/2006/relationships/hyperlink" Target="http://www.kalitva.ru/2007/06/08/istorija_bisera..html" TargetMode="External"/><Relationship Id="rId183" Type="http://schemas.openxmlformats.org/officeDocument/2006/relationships/hyperlink" Target="http://www.kalitva.ru/2007/06/08/razvitie_bisernogo_proizvodstva_i_rukodelija_v_rossii..html" TargetMode="External"/><Relationship Id="rId213" Type="http://schemas.openxmlformats.org/officeDocument/2006/relationships/hyperlink" Target="http://www.kalitva.ru/2007/06/08/materialy_i_instrumenty_dlja_raboty_s_biserom..html" TargetMode="External"/><Relationship Id="rId218" Type="http://schemas.openxmlformats.org/officeDocument/2006/relationships/hyperlink" Target="http://www.kalitva.ru/2007/06/08/materialy_i_instrumenty_dlja_raboty_s_biserom..html" TargetMode="External"/><Relationship Id="rId234" Type="http://schemas.openxmlformats.org/officeDocument/2006/relationships/hyperlink" Target="http://www.kalitva.ru/2007/06/08/podgotovka_rabochego_mesta_dlja_raboty_s_biserom..html" TargetMode="External"/><Relationship Id="rId239" Type="http://schemas.openxmlformats.org/officeDocument/2006/relationships/hyperlink" Target="http://www.kalitva.ru/2007/06/08/podgotovka_rabochego_mesta_dlja_raboty_s_biserom.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urworldgame.ru/petelnaya-texnika-pleteniya-biserom/" TargetMode="External"/><Relationship Id="rId250" Type="http://schemas.openxmlformats.org/officeDocument/2006/relationships/hyperlink" Target="http://www.kalitva.ru/2007/06/08/podgotovka_rabochego_mesta_dlja_raboty_s_biserom..html" TargetMode="External"/><Relationship Id="rId255" Type="http://schemas.openxmlformats.org/officeDocument/2006/relationships/hyperlink" Target="http://www.kalitva.ru/2007/06/08/podgotovka_rabochego_mesta_dlja_raboty_s_biserom..html" TargetMode="External"/><Relationship Id="rId271" Type="http://schemas.openxmlformats.org/officeDocument/2006/relationships/hyperlink" Target="http://www.kalitva.ru/2007/06/08/poleznye_sovety_pri_rabote_s_biserom..html" TargetMode="External"/><Relationship Id="rId276" Type="http://schemas.openxmlformats.org/officeDocument/2006/relationships/hyperlink" Target="http://www.kalitva.ru/2007/06/08/poleznye_sovety_pri_rabote_s_biserom..html" TargetMode="External"/><Relationship Id="rId24" Type="http://schemas.openxmlformats.org/officeDocument/2006/relationships/hyperlink" Target="http://ourworldgame.ru/petelnaya-texnika-pleteniya-biserom/" TargetMode="External"/><Relationship Id="rId40" Type="http://schemas.openxmlformats.org/officeDocument/2006/relationships/hyperlink" Target="http://rainbowbiser.ru/igolchataya-tehnika-pleteniya-iz-bisera" TargetMode="External"/><Relationship Id="rId45" Type="http://schemas.openxmlformats.org/officeDocument/2006/relationships/hyperlink" Target="http://rainbowbiser.ru/igolchataya-tehnika-pleteniya-iz-bisera" TargetMode="External"/><Relationship Id="rId66" Type="http://schemas.openxmlformats.org/officeDocument/2006/relationships/hyperlink" Target="http://blog.kp.ru/users/anatolna/post109764279" TargetMode="External"/><Relationship Id="rId87" Type="http://schemas.openxmlformats.org/officeDocument/2006/relationships/hyperlink" Target="http://blog.kp.ru/users/anatolna/post109764279" TargetMode="External"/><Relationship Id="rId110" Type="http://schemas.openxmlformats.org/officeDocument/2006/relationships/hyperlink" Target="http://blog.kp.ru/users/anatolna/post109764279" TargetMode="External"/><Relationship Id="rId115" Type="http://schemas.openxmlformats.org/officeDocument/2006/relationships/hyperlink" Target="http://blog.kp.ru/users/anatolna/post109764279" TargetMode="External"/><Relationship Id="rId131" Type="http://schemas.openxmlformats.org/officeDocument/2006/relationships/hyperlink" Target="http://www.vilushka.ru/biser/krestik.html" TargetMode="External"/><Relationship Id="rId136" Type="http://schemas.openxmlformats.org/officeDocument/2006/relationships/hyperlink" Target="http://rainbowbiser.ru/igolchataya-tehnika-pleteniya-iz-bisera" TargetMode="External"/><Relationship Id="rId157" Type="http://schemas.openxmlformats.org/officeDocument/2006/relationships/hyperlink" Target="http://www.kalitva.ru/2007/06/08/istorija_bisera..html" TargetMode="External"/><Relationship Id="rId178" Type="http://schemas.openxmlformats.org/officeDocument/2006/relationships/hyperlink" Target="http://www.kalitva.ru/2007/06/08/razvitie_bisernogo_proizvodstva_i_rukodelija_v_rossii..html" TargetMode="External"/><Relationship Id="rId6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2" Type="http://schemas.openxmlformats.org/officeDocument/2006/relationships/hyperlink" Target="http://blog.kp.ru/users/anatolna/post109764279" TargetMode="External"/><Relationship Id="rId152" Type="http://schemas.openxmlformats.org/officeDocument/2006/relationships/hyperlink" Target="http://www.kalitva.ru/2007/06/08/istorija_bisera..html" TargetMode="External"/><Relationship Id="rId173" Type="http://schemas.openxmlformats.org/officeDocument/2006/relationships/hyperlink" Target="http://www.kalitva.ru/2007/06/08/razvitie_bisernogo_proizvodstva_i_rukodelija_v_rossii..html" TargetMode="External"/><Relationship Id="rId194" Type="http://schemas.openxmlformats.org/officeDocument/2006/relationships/hyperlink" Target="http://www.kalitva.ru/2007/06/08/ispolzovanie_bisera_v_narodnom_kostjume_v_rossii..html" TargetMode="External"/><Relationship Id="rId199" Type="http://schemas.openxmlformats.org/officeDocument/2006/relationships/hyperlink" Target="http://www.kalitva.ru/2007/06/08/ispolzovanie_bisera_v_narodnom_kostjume_v_rossii..html" TargetMode="External"/><Relationship Id="rId203" Type="http://schemas.openxmlformats.org/officeDocument/2006/relationships/hyperlink" Target="http://www.kalitva.ru/2007/06/08/ispolzovanie_bisera_v_narodnom_kostjume_v_rossii..html" TargetMode="External"/><Relationship Id="rId208" Type="http://schemas.openxmlformats.org/officeDocument/2006/relationships/hyperlink" Target="http://www.kalitva.ru/2007/06/08/ispolzovanie_bisera_v_narodnom_kostjume_v_rossii..html" TargetMode="External"/><Relationship Id="rId229" Type="http://schemas.openxmlformats.org/officeDocument/2006/relationships/hyperlink" Target="http://www.kalitva.ru/2007/06/08/materialy_i_instrumenty_dlja_raboty_s_biserom..html" TargetMode="External"/><Relationship Id="rId19" Type="http://schemas.openxmlformats.org/officeDocument/2006/relationships/hyperlink" Target="http://www.rukodelie.by/content/?id=2558" TargetMode="External"/><Relationship Id="rId224" Type="http://schemas.openxmlformats.org/officeDocument/2006/relationships/hyperlink" Target="http://www.kalitva.ru/2007/06/08/materialy_i_instrumenty_dlja_raboty_s_biserom..html" TargetMode="External"/><Relationship Id="rId240" Type="http://schemas.openxmlformats.org/officeDocument/2006/relationships/hyperlink" Target="http://www.kalitva.ru/2007/06/08/podgotovka_rabochego_mesta_dlja_raboty_s_biserom..html" TargetMode="External"/><Relationship Id="rId245" Type="http://schemas.openxmlformats.org/officeDocument/2006/relationships/hyperlink" Target="http://www.kalitva.ru/2007/06/08/podgotovka_rabochego_mesta_dlja_raboty_s_biserom..html" TargetMode="External"/><Relationship Id="rId261" Type="http://schemas.openxmlformats.org/officeDocument/2006/relationships/hyperlink" Target="http://www.kalitva.ru/2007/06/08/poleznye_sovety_pri_rabote_s_biserom..html" TargetMode="External"/><Relationship Id="rId266" Type="http://schemas.openxmlformats.org/officeDocument/2006/relationships/hyperlink" Target="http://www.kalitva.ru/2007/06/08/poleznye_sovety_pri_rabote_s_biserom..html" TargetMode="External"/><Relationship Id="rId14" Type="http://schemas.openxmlformats.org/officeDocument/2006/relationships/hyperlink" Target="http://www.rukodelie.by/content/?id=2558" TargetMode="External"/><Relationship Id="rId30" Type="http://schemas.openxmlformats.org/officeDocument/2006/relationships/hyperlink" Target="http://ourworldgame.ru/petelnaya-texnika-pleteniya-biserom/" TargetMode="External"/><Relationship Id="rId35" Type="http://schemas.openxmlformats.org/officeDocument/2006/relationships/hyperlink" Target="http://ourworldgame.ru/petelnaya-texnika-pleteniya-biserom/" TargetMode="External"/><Relationship Id="rId56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7" Type="http://schemas.openxmlformats.org/officeDocument/2006/relationships/hyperlink" Target="http://blog.kp.ru/users/anatolna/post109764279" TargetMode="External"/><Relationship Id="rId100" Type="http://schemas.openxmlformats.org/officeDocument/2006/relationships/hyperlink" Target="http://blog.kp.ru/users/anatolna/post109764279" TargetMode="External"/><Relationship Id="rId105" Type="http://schemas.openxmlformats.org/officeDocument/2006/relationships/hyperlink" Target="http://blog.kp.ru/users/anatolna/post109764279" TargetMode="External"/><Relationship Id="rId126" Type="http://schemas.openxmlformats.org/officeDocument/2006/relationships/hyperlink" Target="http://www.vilushka.ru/biser/krestik.html" TargetMode="External"/><Relationship Id="rId147" Type="http://schemas.openxmlformats.org/officeDocument/2006/relationships/hyperlink" Target="http://rainbowbiser.ru/igolchataya-tehnika-pleteniya-iz-bisera" TargetMode="External"/><Relationship Id="rId168" Type="http://schemas.openxmlformats.org/officeDocument/2006/relationships/hyperlink" Target="http://www.kalitva.ru/2007/06/08/razvitie_bisernogo_proizvodstva_i_rukodelija_v_rossii..html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rainbowbiser.ru/igolchataya-tehnika-pleteniya-iz-bisera" TargetMode="External"/><Relationship Id="rId72" Type="http://schemas.openxmlformats.org/officeDocument/2006/relationships/hyperlink" Target="http://blog.kp.ru/users/anatolna/post109764279" TargetMode="External"/><Relationship Id="rId93" Type="http://schemas.openxmlformats.org/officeDocument/2006/relationships/hyperlink" Target="http://blog.kp.ru/users/anatolna/post109764279" TargetMode="External"/><Relationship Id="rId98" Type="http://schemas.openxmlformats.org/officeDocument/2006/relationships/hyperlink" Target="http://blog.kp.ru/users/anatolna/post109764279" TargetMode="External"/><Relationship Id="rId121" Type="http://schemas.openxmlformats.org/officeDocument/2006/relationships/hyperlink" Target="http://blog.kp.ru/users/anatolna/post109764279" TargetMode="External"/><Relationship Id="rId142" Type="http://schemas.openxmlformats.org/officeDocument/2006/relationships/hyperlink" Target="http://rainbowbiser.ru/igolchataya-tehnika-pleteniya-iz-bisera" TargetMode="External"/><Relationship Id="rId163" Type="http://schemas.openxmlformats.org/officeDocument/2006/relationships/hyperlink" Target="http://www.kalitva.ru/2007/06/08/istorija_bisera..html" TargetMode="External"/><Relationship Id="rId184" Type="http://schemas.openxmlformats.org/officeDocument/2006/relationships/hyperlink" Target="http://www.kalitva.ru/2007/06/08/razvitie_bisernogo_proizvodstva_i_rukodelija_v_rossii..html" TargetMode="External"/><Relationship Id="rId189" Type="http://schemas.openxmlformats.org/officeDocument/2006/relationships/hyperlink" Target="http://www.kalitva.ru/2007/06/08/ispolzovanie_bisera_v_narodnom_kostjume_v_rossii..html" TargetMode="External"/><Relationship Id="rId219" Type="http://schemas.openxmlformats.org/officeDocument/2006/relationships/hyperlink" Target="http://www.kalitva.ru/2007/06/08/materialy_i_instrumenty_dlja_raboty_s_biserom.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alitva.ru/2007/06/08/materialy_i_instrumenty_dlja_raboty_s_biserom..html" TargetMode="External"/><Relationship Id="rId230" Type="http://schemas.openxmlformats.org/officeDocument/2006/relationships/hyperlink" Target="http://www.kalitva.ru/2007/06/08/materialy_i_instrumenty_dlja_raboty_s_biserom..html" TargetMode="External"/><Relationship Id="rId235" Type="http://schemas.openxmlformats.org/officeDocument/2006/relationships/hyperlink" Target="http://www.kalitva.ru/2007/06/08/podgotovka_rabochego_mesta_dlja_raboty_s_biserom..html" TargetMode="External"/><Relationship Id="rId251" Type="http://schemas.openxmlformats.org/officeDocument/2006/relationships/hyperlink" Target="http://www.kalitva.ru/2007/06/08/podgotovka_rabochego_mesta_dlja_raboty_s_biserom..html" TargetMode="External"/><Relationship Id="rId256" Type="http://schemas.openxmlformats.org/officeDocument/2006/relationships/hyperlink" Target="http://www.kalitva.ru/2007/06/08/poleznye_sovety_pri_rabote_s_biserom..html" TargetMode="External"/><Relationship Id="rId277" Type="http://schemas.openxmlformats.org/officeDocument/2006/relationships/header" Target="header1.xml"/><Relationship Id="rId25" Type="http://schemas.openxmlformats.org/officeDocument/2006/relationships/hyperlink" Target="http://ourworldgame.ru/petelnaya-texnika-pleteniya-biserom/" TargetMode="External"/><Relationship Id="rId46" Type="http://schemas.openxmlformats.org/officeDocument/2006/relationships/hyperlink" Target="http://rainbowbiser.ru/igolchataya-tehnika-pleteniya-iz-bisera" TargetMode="External"/><Relationship Id="rId67" Type="http://schemas.openxmlformats.org/officeDocument/2006/relationships/hyperlink" Target="http://blog.kp.ru/users/anatolna/post109764279" TargetMode="External"/><Relationship Id="rId116" Type="http://schemas.openxmlformats.org/officeDocument/2006/relationships/hyperlink" Target="http://blog.kp.ru/users/anatolna/post109764279" TargetMode="External"/><Relationship Id="rId137" Type="http://schemas.openxmlformats.org/officeDocument/2006/relationships/hyperlink" Target="http://rainbowbiser.ru/igolchataya-tehnika-pleteniya-iz-bisera" TargetMode="External"/><Relationship Id="rId158" Type="http://schemas.openxmlformats.org/officeDocument/2006/relationships/hyperlink" Target="http://www.kalitva.ru/2007/06/08/istorija_bisera..html" TargetMode="External"/><Relationship Id="rId272" Type="http://schemas.openxmlformats.org/officeDocument/2006/relationships/hyperlink" Target="http://www.kalitva.ru/2007/06/08/poleznye_sovety_pri_rabote_s_biserom..html" TargetMode="External"/><Relationship Id="rId20" Type="http://schemas.openxmlformats.org/officeDocument/2006/relationships/hyperlink" Target="http://www.rukodelie.by/content/?id=2558" TargetMode="External"/><Relationship Id="rId41" Type="http://schemas.openxmlformats.org/officeDocument/2006/relationships/hyperlink" Target="http://rainbowbiser.ru/igolchataya-tehnika-pleteniya-iz-bisera" TargetMode="External"/><Relationship Id="rId6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3" Type="http://schemas.openxmlformats.org/officeDocument/2006/relationships/hyperlink" Target="http://blog.kp.ru/users/anatolna/post109764279" TargetMode="External"/><Relationship Id="rId88" Type="http://schemas.openxmlformats.org/officeDocument/2006/relationships/hyperlink" Target="http://blog.kp.ru/users/anatolna/post109764279" TargetMode="External"/><Relationship Id="rId111" Type="http://schemas.openxmlformats.org/officeDocument/2006/relationships/hyperlink" Target="http://blog.kp.ru/users/anatolna/post109764279" TargetMode="External"/><Relationship Id="rId132" Type="http://schemas.openxmlformats.org/officeDocument/2006/relationships/hyperlink" Target="http://www.vilushka.ru/biser/krestik.html" TargetMode="External"/><Relationship Id="rId153" Type="http://schemas.openxmlformats.org/officeDocument/2006/relationships/hyperlink" Target="http://www.kalitva.ru/2007/06/08/istorija_bisera..html" TargetMode="External"/><Relationship Id="rId174" Type="http://schemas.openxmlformats.org/officeDocument/2006/relationships/hyperlink" Target="http://www.kalitva.ru/2007/06/08/razvitie_bisernogo_proizvodstva_i_rukodelija_v_rossii..html" TargetMode="External"/><Relationship Id="rId179" Type="http://schemas.openxmlformats.org/officeDocument/2006/relationships/hyperlink" Target="http://www.kalitva.ru/2007/06/08/razvitie_bisernogo_proizvodstva_i_rukodelija_v_rossii..html" TargetMode="External"/><Relationship Id="rId195" Type="http://schemas.openxmlformats.org/officeDocument/2006/relationships/hyperlink" Target="http://www.kalitva.ru/2007/06/08/ispolzovanie_bisera_v_narodnom_kostjume_v_rossii..html" TargetMode="External"/><Relationship Id="rId209" Type="http://schemas.openxmlformats.org/officeDocument/2006/relationships/hyperlink" Target="http://www.kalitva.ru/2007/06/08/ispolzovanie_bisera_v_narodnom_kostjume_v_rossii..html" TargetMode="External"/><Relationship Id="rId190" Type="http://schemas.openxmlformats.org/officeDocument/2006/relationships/hyperlink" Target="http://www.kalitva.ru/2007/06/08/ispolzovanie_bisera_v_narodnom_kostjume_v_rossii..html" TargetMode="External"/><Relationship Id="rId204" Type="http://schemas.openxmlformats.org/officeDocument/2006/relationships/hyperlink" Target="http://www.kalitva.ru/2007/06/08/ispolzovanie_bisera_v_narodnom_kostjume_v_rossii..html" TargetMode="External"/><Relationship Id="rId220" Type="http://schemas.openxmlformats.org/officeDocument/2006/relationships/hyperlink" Target="http://www.kalitva.ru/2007/06/08/materialy_i_instrumenty_dlja_raboty_s_biserom..html" TargetMode="External"/><Relationship Id="rId225" Type="http://schemas.openxmlformats.org/officeDocument/2006/relationships/hyperlink" Target="http://www.kalitva.ru/2007/06/08/materialy_i_instrumenty_dlja_raboty_s_biserom..html" TargetMode="External"/><Relationship Id="rId241" Type="http://schemas.openxmlformats.org/officeDocument/2006/relationships/hyperlink" Target="http://www.kalitva.ru/2007/06/08/podgotovka_rabochego_mesta_dlja_raboty_s_biserom..html" TargetMode="External"/><Relationship Id="rId246" Type="http://schemas.openxmlformats.org/officeDocument/2006/relationships/hyperlink" Target="http://www.kalitva.ru/2007/06/08/podgotovka_rabochego_mesta_dlja_raboty_s_biserom..html" TargetMode="External"/><Relationship Id="rId267" Type="http://schemas.openxmlformats.org/officeDocument/2006/relationships/hyperlink" Target="http://www.kalitva.ru/2007/06/08/poleznye_sovety_pri_rabote_s_biserom..html" TargetMode="External"/><Relationship Id="rId15" Type="http://schemas.openxmlformats.org/officeDocument/2006/relationships/hyperlink" Target="http://www.rukodelie.by/content/?id=2558" TargetMode="External"/><Relationship Id="rId36" Type="http://schemas.openxmlformats.org/officeDocument/2006/relationships/hyperlink" Target="http://ourworldgame.ru/petelnaya-texnika-pleteniya-biserom/" TargetMode="External"/><Relationship Id="rId57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6" Type="http://schemas.openxmlformats.org/officeDocument/2006/relationships/hyperlink" Target="http://blog.kp.ru/users/anatolna/post109764279" TargetMode="External"/><Relationship Id="rId127" Type="http://schemas.openxmlformats.org/officeDocument/2006/relationships/hyperlink" Target="http://www.vilushka.ru/biser/krestik.html" TargetMode="External"/><Relationship Id="rId262" Type="http://schemas.openxmlformats.org/officeDocument/2006/relationships/hyperlink" Target="http://www.kalitva.ru/2007/06/08/poleznye_sovety_pri_rabote_s_biserom..html" TargetMode="External"/><Relationship Id="rId10" Type="http://schemas.openxmlformats.org/officeDocument/2006/relationships/hyperlink" Target="http://www.rukodelie.by/content/?id=2558" TargetMode="External"/><Relationship Id="rId31" Type="http://schemas.openxmlformats.org/officeDocument/2006/relationships/hyperlink" Target="http://ourworldgame.ru/petelnaya-texnika-pleteniya-biserom/" TargetMode="External"/><Relationship Id="rId5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3" Type="http://schemas.openxmlformats.org/officeDocument/2006/relationships/hyperlink" Target="http://blog.kp.ru/users/anatolna/post109764279" TargetMode="External"/><Relationship Id="rId78" Type="http://schemas.openxmlformats.org/officeDocument/2006/relationships/hyperlink" Target="http://blog.kp.ru/users/anatolna/post109764279" TargetMode="External"/><Relationship Id="rId94" Type="http://schemas.openxmlformats.org/officeDocument/2006/relationships/hyperlink" Target="http://blog.kp.ru/users/anatolna/post109764279" TargetMode="External"/><Relationship Id="rId99" Type="http://schemas.openxmlformats.org/officeDocument/2006/relationships/hyperlink" Target="http://blog.kp.ru/users/anatolna/post109764279" TargetMode="External"/><Relationship Id="rId101" Type="http://schemas.openxmlformats.org/officeDocument/2006/relationships/hyperlink" Target="http://blog.kp.ru/users/anatolna/post109764279" TargetMode="External"/><Relationship Id="rId122" Type="http://schemas.openxmlformats.org/officeDocument/2006/relationships/hyperlink" Target="http://blog.kp.ru/users/anatolna/post109764279" TargetMode="External"/><Relationship Id="rId143" Type="http://schemas.openxmlformats.org/officeDocument/2006/relationships/hyperlink" Target="http://rainbowbiser.ru/igolchataya-tehnika-pleteniya-iz-bisera" TargetMode="External"/><Relationship Id="rId148" Type="http://schemas.openxmlformats.org/officeDocument/2006/relationships/hyperlink" Target="http://rainbowbiser.ru/igolchataya-tehnika-pleteniya-iz-bisera" TargetMode="External"/><Relationship Id="rId164" Type="http://schemas.openxmlformats.org/officeDocument/2006/relationships/hyperlink" Target="http://www.kalitva.ru/2007/06/08/razvitie_bisernogo_proizvodstva_i_rukodelija_v_rossii..html" TargetMode="External"/><Relationship Id="rId169" Type="http://schemas.openxmlformats.org/officeDocument/2006/relationships/hyperlink" Target="http://www.kalitva.ru/2007/06/08/razvitie_bisernogo_proizvodstva_i_rukodelija_v_rossii..html" TargetMode="External"/><Relationship Id="rId185" Type="http://schemas.openxmlformats.org/officeDocument/2006/relationships/hyperlink" Target="http://www.kalitva.ru/2007/06/08/razvitie_bisernogo_proizvodstva_i_rukodelija_v_rossii.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ww.kalitva.ru/2007/06/08/razvitie_bisernogo_proizvodstva_i_rukodelija_v_rossii..html" TargetMode="External"/><Relationship Id="rId210" Type="http://schemas.openxmlformats.org/officeDocument/2006/relationships/hyperlink" Target="http://www.kalitva.ru/2007/06/08/materialy_i_instrumenty_dlja_raboty_s_biserom..html" TargetMode="External"/><Relationship Id="rId215" Type="http://schemas.openxmlformats.org/officeDocument/2006/relationships/hyperlink" Target="http://www.kalitva.ru/2007/06/08/materialy_i_instrumenty_dlja_raboty_s_biserom..html" TargetMode="External"/><Relationship Id="rId236" Type="http://schemas.openxmlformats.org/officeDocument/2006/relationships/hyperlink" Target="http://www.kalitva.ru/2007/06/08/podgotovka_rabochego_mesta_dlja_raboty_s_biserom..html" TargetMode="External"/><Relationship Id="rId257" Type="http://schemas.openxmlformats.org/officeDocument/2006/relationships/hyperlink" Target="http://www.kalitva.ru/2007/06/08/poleznye_sovety_pri_rabote_s_biserom..html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ourworldgame.ru/petelnaya-texnika-pleteniya-biserom/" TargetMode="External"/><Relationship Id="rId231" Type="http://schemas.openxmlformats.org/officeDocument/2006/relationships/hyperlink" Target="http://www.kalitva.ru/2007/06/08/materialy_i_instrumenty_dlja_raboty_s_biserom..html" TargetMode="External"/><Relationship Id="rId252" Type="http://schemas.openxmlformats.org/officeDocument/2006/relationships/hyperlink" Target="http://www.kalitva.ru/2007/06/08/podgotovka_rabochego_mesta_dlja_raboty_s_biserom..html" TargetMode="External"/><Relationship Id="rId273" Type="http://schemas.openxmlformats.org/officeDocument/2006/relationships/hyperlink" Target="http://www.kalitva.ru/2007/06/08/poleznye_sovety_pri_rabote_s_biserom..html" TargetMode="External"/><Relationship Id="rId47" Type="http://schemas.openxmlformats.org/officeDocument/2006/relationships/hyperlink" Target="http://rainbowbiser.ru/igolchataya-tehnika-pleteniya-iz-bisera" TargetMode="External"/><Relationship Id="rId68" Type="http://schemas.openxmlformats.org/officeDocument/2006/relationships/hyperlink" Target="http://blog.kp.ru/users/anatolna/post109764279" TargetMode="External"/><Relationship Id="rId89" Type="http://schemas.openxmlformats.org/officeDocument/2006/relationships/hyperlink" Target="http://blog.kp.ru/users/anatolna/post109764279" TargetMode="External"/><Relationship Id="rId112" Type="http://schemas.openxmlformats.org/officeDocument/2006/relationships/hyperlink" Target="http://blog.kp.ru/users/anatolna/post109764279" TargetMode="External"/><Relationship Id="rId133" Type="http://schemas.openxmlformats.org/officeDocument/2006/relationships/hyperlink" Target="http://www.vilushka.ru/biser/krestik.html" TargetMode="External"/><Relationship Id="rId154" Type="http://schemas.openxmlformats.org/officeDocument/2006/relationships/hyperlink" Target="http://www.kalitva.ru/2007/06/08/istorija_bisera..html" TargetMode="External"/><Relationship Id="rId175" Type="http://schemas.openxmlformats.org/officeDocument/2006/relationships/hyperlink" Target="http://www.kalitva.ru/2007/06/08/razvitie_bisernogo_proizvodstva_i_rukodelija_v_rossii..html" TargetMode="External"/><Relationship Id="rId196" Type="http://schemas.openxmlformats.org/officeDocument/2006/relationships/hyperlink" Target="http://www.kalitva.ru/2007/06/08/ispolzovanie_bisera_v_narodnom_kostjume_v_rossii..html" TargetMode="External"/><Relationship Id="rId200" Type="http://schemas.openxmlformats.org/officeDocument/2006/relationships/hyperlink" Target="http://www.kalitva.ru/2007/06/08/ispolzovanie_bisera_v_narodnom_kostjume_v_rossii..html" TargetMode="External"/><Relationship Id="rId16" Type="http://schemas.openxmlformats.org/officeDocument/2006/relationships/hyperlink" Target="http://www.rukodelie.by/content/?id=2558" TargetMode="External"/><Relationship Id="rId221" Type="http://schemas.openxmlformats.org/officeDocument/2006/relationships/hyperlink" Target="http://www.kalitva.ru/2007/06/08/materialy_i_instrumenty_dlja_raboty_s_biserom..html" TargetMode="External"/><Relationship Id="rId242" Type="http://schemas.openxmlformats.org/officeDocument/2006/relationships/hyperlink" Target="http://www.kalitva.ru/2007/06/08/podgotovka_rabochego_mesta_dlja_raboty_s_biserom..html" TargetMode="External"/><Relationship Id="rId263" Type="http://schemas.openxmlformats.org/officeDocument/2006/relationships/hyperlink" Target="http://www.kalitva.ru/2007/06/08/poleznye_sovety_pri_rabote_s_biserom..html" TargetMode="External"/><Relationship Id="rId37" Type="http://schemas.openxmlformats.org/officeDocument/2006/relationships/hyperlink" Target="http://rainbowbiser.ru/igolchataya-tehnika-pleteniya-iz-bisera" TargetMode="External"/><Relationship Id="rId5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9" Type="http://schemas.openxmlformats.org/officeDocument/2006/relationships/hyperlink" Target="http://blog.kp.ru/users/anatolna/post109764279" TargetMode="External"/><Relationship Id="rId102" Type="http://schemas.openxmlformats.org/officeDocument/2006/relationships/hyperlink" Target="http://blog.kp.ru/users/anatolna/post109764279" TargetMode="External"/><Relationship Id="rId123" Type="http://schemas.openxmlformats.org/officeDocument/2006/relationships/hyperlink" Target="http://www.vilushka.ru/biser/krestik.html" TargetMode="External"/><Relationship Id="rId144" Type="http://schemas.openxmlformats.org/officeDocument/2006/relationships/hyperlink" Target="http://rainbowbiser.ru/igolchataya-tehnika-pleteniya-iz-bisera" TargetMode="External"/><Relationship Id="rId90" Type="http://schemas.openxmlformats.org/officeDocument/2006/relationships/hyperlink" Target="http://blog.kp.ru/users/anatolna/post109764279" TargetMode="External"/><Relationship Id="rId165" Type="http://schemas.openxmlformats.org/officeDocument/2006/relationships/hyperlink" Target="http://www.kalitva.ru/2007/06/08/razvitie_bisernogo_proizvodstva_i_rukodelija_v_rossii..html" TargetMode="External"/><Relationship Id="rId186" Type="http://schemas.openxmlformats.org/officeDocument/2006/relationships/hyperlink" Target="http://www.kalitva.ru/2007/06/08/razvitie_bisernogo_proizvodstva_i_rukodelija_v_rossii..html" TargetMode="External"/><Relationship Id="rId211" Type="http://schemas.openxmlformats.org/officeDocument/2006/relationships/hyperlink" Target="http://www.kalitva.ru/2007/06/08/materialy_i_instrumenty_dlja_raboty_s_biserom..html" TargetMode="External"/><Relationship Id="rId232" Type="http://schemas.openxmlformats.org/officeDocument/2006/relationships/hyperlink" Target="http://www.kalitva.ru/2007/06/08/materialy_i_instrumenty_dlja_raboty_s_biserom..html" TargetMode="External"/><Relationship Id="rId253" Type="http://schemas.openxmlformats.org/officeDocument/2006/relationships/hyperlink" Target="http://www.kalitva.ru/2007/06/08/podgotovka_rabochego_mesta_dlja_raboty_s_biserom..html" TargetMode="External"/><Relationship Id="rId274" Type="http://schemas.openxmlformats.org/officeDocument/2006/relationships/hyperlink" Target="http://www.kalitva.ru/2007/06/08/poleznye_sovety_pri_rabote_s_biserom..html" TargetMode="External"/><Relationship Id="rId27" Type="http://schemas.openxmlformats.org/officeDocument/2006/relationships/hyperlink" Target="http://ourworldgame.ru/petelnaya-texnika-pleteniya-biserom/" TargetMode="External"/><Relationship Id="rId48" Type="http://schemas.openxmlformats.org/officeDocument/2006/relationships/hyperlink" Target="http://rainbowbiser.ru/igolchataya-tehnika-pleteniya-iz-bisera" TargetMode="External"/><Relationship Id="rId69" Type="http://schemas.openxmlformats.org/officeDocument/2006/relationships/hyperlink" Target="http://blog.kp.ru/users/anatolna/post109764279" TargetMode="External"/><Relationship Id="rId113" Type="http://schemas.openxmlformats.org/officeDocument/2006/relationships/hyperlink" Target="http://blog.kp.ru/users/anatolna/post109764279" TargetMode="External"/><Relationship Id="rId134" Type="http://schemas.openxmlformats.org/officeDocument/2006/relationships/hyperlink" Target="http://www.vilushka.ru/biser/krestik.html" TargetMode="External"/><Relationship Id="rId80" Type="http://schemas.openxmlformats.org/officeDocument/2006/relationships/hyperlink" Target="http://blog.kp.ru/users/anatolna/post109764279" TargetMode="External"/><Relationship Id="rId155" Type="http://schemas.openxmlformats.org/officeDocument/2006/relationships/hyperlink" Target="http://www.kalitva.ru/2007/06/08/istorija_bisera..html" TargetMode="External"/><Relationship Id="rId176" Type="http://schemas.openxmlformats.org/officeDocument/2006/relationships/hyperlink" Target="http://www.kalitva.ru/2007/06/08/razvitie_bisernogo_proizvodstva_i_rukodelija_v_rossii..html" TargetMode="External"/><Relationship Id="rId197" Type="http://schemas.openxmlformats.org/officeDocument/2006/relationships/hyperlink" Target="http://www.kalitva.ru/2007/06/08/ispolzovanie_bisera_v_narodnom_kostjume_v_rossii..html" TargetMode="External"/><Relationship Id="rId201" Type="http://schemas.openxmlformats.org/officeDocument/2006/relationships/hyperlink" Target="http://www.kalitva.ru/2007/06/08/ispolzovanie_bisera_v_narodnom_kostjume_v_rossii..html" TargetMode="External"/><Relationship Id="rId222" Type="http://schemas.openxmlformats.org/officeDocument/2006/relationships/hyperlink" Target="http://www.kalitva.ru/2007/06/08/materialy_i_instrumenty_dlja_raboty_s_biserom..html" TargetMode="External"/><Relationship Id="rId243" Type="http://schemas.openxmlformats.org/officeDocument/2006/relationships/hyperlink" Target="http://www.kalitva.ru/2007/06/08/podgotovka_rabochego_mesta_dlja_raboty_s_biserom..html" TargetMode="External"/><Relationship Id="rId264" Type="http://schemas.openxmlformats.org/officeDocument/2006/relationships/hyperlink" Target="http://www.kalitva.ru/2007/06/08/poleznye_sovety_pri_rabote_s_biserom..html" TargetMode="External"/><Relationship Id="rId17" Type="http://schemas.openxmlformats.org/officeDocument/2006/relationships/hyperlink" Target="http://www.rukodelie.by/content/?id=2558" TargetMode="External"/><Relationship Id="rId38" Type="http://schemas.openxmlformats.org/officeDocument/2006/relationships/hyperlink" Target="http://rainbowbiser.ru/igolchataya-tehnika-pleteniya-iz-bisera" TargetMode="External"/><Relationship Id="rId5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3" Type="http://schemas.openxmlformats.org/officeDocument/2006/relationships/hyperlink" Target="http://blog.kp.ru/users/anatolna/post109764279" TargetMode="External"/><Relationship Id="rId124" Type="http://schemas.openxmlformats.org/officeDocument/2006/relationships/hyperlink" Target="http://www.vilushka.ru/biser/krestik.html" TargetMode="External"/><Relationship Id="rId70" Type="http://schemas.openxmlformats.org/officeDocument/2006/relationships/hyperlink" Target="http://blog.kp.ru/users/anatolna/post109764279" TargetMode="External"/><Relationship Id="rId91" Type="http://schemas.openxmlformats.org/officeDocument/2006/relationships/hyperlink" Target="http://blog.kp.ru/users/anatolna/post109764279" TargetMode="External"/><Relationship Id="rId145" Type="http://schemas.openxmlformats.org/officeDocument/2006/relationships/hyperlink" Target="http://rainbowbiser.ru/igolchataya-tehnika-pleteniya-iz-bisera" TargetMode="External"/><Relationship Id="rId166" Type="http://schemas.openxmlformats.org/officeDocument/2006/relationships/hyperlink" Target="http://www.kalitva.ru/2007/06/08/razvitie_bisernogo_proizvodstva_i_rukodelija_v_rossii..html" TargetMode="External"/><Relationship Id="rId187" Type="http://schemas.openxmlformats.org/officeDocument/2006/relationships/hyperlink" Target="http://www.kalitva.ru/2007/06/08/ispolzovanie_bisera_v_narodnom_kostjume_v_rossii.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alitva.ru/2007/06/08/materialy_i_instrumenty_dlja_raboty_s_biserom..html" TargetMode="External"/><Relationship Id="rId233" Type="http://schemas.openxmlformats.org/officeDocument/2006/relationships/hyperlink" Target="http://www.kalitva.ru/2007/06/08/podgotovka_rabochego_mesta_dlja_raboty_s_biserom..html" TargetMode="External"/><Relationship Id="rId254" Type="http://schemas.openxmlformats.org/officeDocument/2006/relationships/hyperlink" Target="http://www.kalitva.ru/2007/06/08/podgotovka_rabochego_mesta_dlja_raboty_s_biserom..html" TargetMode="External"/><Relationship Id="rId28" Type="http://schemas.openxmlformats.org/officeDocument/2006/relationships/hyperlink" Target="http://ourworldgame.ru/petelnaya-texnika-pleteniya-biserom/" TargetMode="External"/><Relationship Id="rId49" Type="http://schemas.openxmlformats.org/officeDocument/2006/relationships/hyperlink" Target="http://rainbowbiser.ru/igolchataya-tehnika-pleteniya-iz-bisera" TargetMode="External"/><Relationship Id="rId114" Type="http://schemas.openxmlformats.org/officeDocument/2006/relationships/hyperlink" Target="http://blog.kp.ru/users/anatolna/post109764279" TargetMode="External"/><Relationship Id="rId275" Type="http://schemas.openxmlformats.org/officeDocument/2006/relationships/hyperlink" Target="http://www.kalitva.ru/2007/06/08/poleznye_sovety_pri_rabote_s_biserom..html" TargetMode="External"/><Relationship Id="rId6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1" Type="http://schemas.openxmlformats.org/officeDocument/2006/relationships/hyperlink" Target="http://blog.kp.ru/users/anatolna/post109764279" TargetMode="External"/><Relationship Id="rId135" Type="http://schemas.openxmlformats.org/officeDocument/2006/relationships/hyperlink" Target="http://www.vilushka.ru/biser/krestik.html" TargetMode="External"/><Relationship Id="rId156" Type="http://schemas.openxmlformats.org/officeDocument/2006/relationships/hyperlink" Target="http://www.kalitva.ru/2007/06/08/istorija_bisera..html" TargetMode="External"/><Relationship Id="rId177" Type="http://schemas.openxmlformats.org/officeDocument/2006/relationships/hyperlink" Target="http://www.kalitva.ru/2007/06/08/razvitie_bisernogo_proizvodstva_i_rukodelija_v_rossii..html" TargetMode="External"/><Relationship Id="rId198" Type="http://schemas.openxmlformats.org/officeDocument/2006/relationships/hyperlink" Target="http://www.kalitva.ru/2007/06/08/ispolzovanie_bisera_v_narodnom_kostjume_v_rossii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F6C2-0DFF-4411-BEDB-47458779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40</Pages>
  <Words>15643</Words>
  <Characters>89167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ДШИ</cp:lastModifiedBy>
  <cp:revision>40</cp:revision>
  <dcterms:created xsi:type="dcterms:W3CDTF">2021-09-10T09:11:00Z</dcterms:created>
  <dcterms:modified xsi:type="dcterms:W3CDTF">2022-03-11T09:51:00Z</dcterms:modified>
</cp:coreProperties>
</file>