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81" w:rsidRDefault="009D6281" w:rsidP="00421F1E">
      <w:pPr>
        <w:ind w:firstLine="0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drawing>
          <wp:inline distT="0" distB="0" distL="0" distR="0">
            <wp:extent cx="6813721" cy="9640955"/>
            <wp:effectExtent l="19050" t="0" r="61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69" cy="964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33" w:rsidRDefault="00327133" w:rsidP="00327133">
      <w:pPr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lastRenderedPageBreak/>
        <w:t>Муниципальное казенное учреждение дополнительного образования « Детская школа искусств» сельского поселения Караул</w:t>
      </w:r>
    </w:p>
    <w:p w:rsidR="00327133" w:rsidRDefault="00327133" w:rsidP="00327133">
      <w:pPr>
        <w:jc w:val="center"/>
        <w:rPr>
          <w:rFonts w:ascii="Calibri" w:eastAsia="Times New Roman" w:hAnsi="Calibri" w:cs="Tahoma"/>
          <w:sz w:val="22"/>
          <w:szCs w:val="22"/>
        </w:rPr>
      </w:pPr>
    </w:p>
    <w:p w:rsidR="00327133" w:rsidRDefault="00327133" w:rsidP="00327133">
      <w:pPr>
        <w:jc w:val="center"/>
        <w:rPr>
          <w:rFonts w:eastAsia="Times New Roman"/>
        </w:rPr>
      </w:pPr>
    </w:p>
    <w:tbl>
      <w:tblPr>
        <w:tblW w:w="9977" w:type="dxa"/>
        <w:jc w:val="center"/>
        <w:tblCellMar>
          <w:left w:w="133" w:type="dxa"/>
        </w:tblCellMar>
        <w:tblLook w:val="04A0"/>
      </w:tblPr>
      <w:tblGrid>
        <w:gridCol w:w="6045"/>
        <w:gridCol w:w="3932"/>
      </w:tblGrid>
      <w:tr w:rsidR="00327133" w:rsidTr="00327133">
        <w:trPr>
          <w:jc w:val="center"/>
        </w:trPr>
        <w:tc>
          <w:tcPr>
            <w:tcW w:w="6044" w:type="dxa"/>
            <w:shd w:val="clear" w:color="auto" w:fill="FFFFFF"/>
            <w:hideMark/>
          </w:tcPr>
          <w:p w:rsidR="00327133" w:rsidRDefault="00327133">
            <w:pPr>
              <w:tabs>
                <w:tab w:val="left" w:pos="5625"/>
              </w:tabs>
              <w:ind w:hanging="54"/>
              <w:rPr>
                <w:color w:val="00000A"/>
                <w:szCs w:val="28"/>
              </w:rPr>
            </w:pPr>
            <w:r>
              <w:rPr>
                <w:szCs w:val="28"/>
              </w:rPr>
              <w:t>Одобрено</w:t>
            </w:r>
          </w:p>
          <w:p w:rsidR="00327133" w:rsidRDefault="00327133">
            <w:pPr>
              <w:tabs>
                <w:tab w:val="left" w:pos="5625"/>
              </w:tabs>
              <w:ind w:hanging="54"/>
              <w:rPr>
                <w:szCs w:val="28"/>
              </w:rPr>
            </w:pPr>
            <w:r>
              <w:rPr>
                <w:szCs w:val="28"/>
              </w:rPr>
              <w:t>педагогическом советом</w:t>
            </w:r>
          </w:p>
          <w:p w:rsidR="00327133" w:rsidRDefault="00327133">
            <w:pPr>
              <w:ind w:hanging="54"/>
              <w:rPr>
                <w:szCs w:val="28"/>
              </w:rPr>
            </w:pPr>
            <w:r>
              <w:rPr>
                <w:szCs w:val="28"/>
              </w:rPr>
              <w:t>протокол  № 1</w:t>
            </w:r>
          </w:p>
          <w:p w:rsidR="00327133" w:rsidRDefault="00327133">
            <w:pPr>
              <w:tabs>
                <w:tab w:val="left" w:pos="6015"/>
              </w:tabs>
              <w:rPr>
                <w:color w:val="00000A"/>
                <w:szCs w:val="28"/>
              </w:rPr>
            </w:pPr>
            <w:r>
              <w:rPr>
                <w:szCs w:val="28"/>
              </w:rPr>
              <w:t>от  30.08.2021</w:t>
            </w:r>
          </w:p>
        </w:tc>
        <w:tc>
          <w:tcPr>
            <w:tcW w:w="3932" w:type="dxa"/>
            <w:shd w:val="clear" w:color="auto" w:fill="FFFFFF"/>
          </w:tcPr>
          <w:p w:rsidR="00327133" w:rsidRDefault="00327133">
            <w:pPr>
              <w:tabs>
                <w:tab w:val="left" w:pos="6015"/>
              </w:tabs>
              <w:jc w:val="right"/>
              <w:rPr>
                <w:color w:val="00000A"/>
                <w:szCs w:val="28"/>
              </w:rPr>
            </w:pPr>
            <w:r>
              <w:rPr>
                <w:szCs w:val="28"/>
              </w:rPr>
              <w:t xml:space="preserve">Утверждаю </w:t>
            </w:r>
          </w:p>
          <w:p w:rsidR="00327133" w:rsidRDefault="00327133">
            <w:pPr>
              <w:tabs>
                <w:tab w:val="left" w:pos="6015"/>
              </w:tabs>
              <w:jc w:val="right"/>
              <w:rPr>
                <w:szCs w:val="28"/>
              </w:rPr>
            </w:pPr>
            <w:r>
              <w:rPr>
                <w:szCs w:val="28"/>
              </w:rPr>
              <w:t>Директор МКУ ДО ДШИ</w:t>
            </w:r>
          </w:p>
          <w:p w:rsidR="00327133" w:rsidRDefault="00327133">
            <w:pPr>
              <w:tabs>
                <w:tab w:val="left" w:pos="6015"/>
              </w:tabs>
              <w:jc w:val="right"/>
              <w:rPr>
                <w:szCs w:val="28"/>
              </w:rPr>
            </w:pPr>
            <w:bookmarkStart w:id="0" w:name="__DdeLink__10661_1510645143"/>
            <w:bookmarkEnd w:id="0"/>
            <w:r>
              <w:rPr>
                <w:szCs w:val="28"/>
              </w:rPr>
              <w:t>________ Беляева О.А.</w:t>
            </w:r>
          </w:p>
          <w:p w:rsidR="00327133" w:rsidRDefault="00327133">
            <w:pPr>
              <w:tabs>
                <w:tab w:val="left" w:pos="6015"/>
              </w:tabs>
              <w:jc w:val="right"/>
              <w:rPr>
                <w:color w:val="00000A"/>
                <w:szCs w:val="28"/>
              </w:rPr>
            </w:pPr>
          </w:p>
        </w:tc>
      </w:tr>
    </w:tbl>
    <w:p w:rsidR="00327133" w:rsidRDefault="00327133" w:rsidP="00327133">
      <w:pPr>
        <w:jc w:val="center"/>
        <w:rPr>
          <w:b/>
          <w:color w:val="00000A"/>
          <w:sz w:val="32"/>
          <w:szCs w:val="32"/>
          <w:lang w:eastAsia="en-US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rPr>
          <w:b/>
          <w:szCs w:val="28"/>
        </w:rPr>
      </w:pPr>
    </w:p>
    <w:p w:rsidR="00437735" w:rsidRDefault="004124AE">
      <w:pPr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ДОПОЛНИТЕЛЬНАЯ ПРЕДПРОФЕССИОНАЛЬНАЯ ОБРАЗОВАТЕЛЬНАЯ ПРОГРАММА В ОБЛАСТИ </w:t>
      </w:r>
    </w:p>
    <w:p w:rsidR="00437735" w:rsidRDefault="004124AE">
      <w:pPr>
        <w:jc w:val="center"/>
        <w:rPr>
          <w:b/>
          <w:szCs w:val="28"/>
        </w:rPr>
      </w:pPr>
      <w:r>
        <w:rPr>
          <w:b/>
          <w:szCs w:val="28"/>
        </w:rPr>
        <w:t>ХОРЕОГРАФИЧЕСКОГО ИСКУССТВА</w:t>
      </w:r>
    </w:p>
    <w:p w:rsidR="00437735" w:rsidRDefault="004124AE">
      <w:pPr>
        <w:jc w:val="center"/>
        <w:rPr>
          <w:b/>
          <w:szCs w:val="28"/>
        </w:rPr>
      </w:pPr>
      <w:r>
        <w:rPr>
          <w:b/>
          <w:szCs w:val="28"/>
        </w:rPr>
        <w:t>«ХОРЕОГРАФИЧЕСКОЕ ТВОРЧЕСТВО»</w:t>
      </w: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37735">
      <w:pPr>
        <w:ind w:firstLine="0"/>
        <w:jc w:val="center"/>
        <w:rPr>
          <w:b/>
          <w:szCs w:val="28"/>
        </w:rPr>
      </w:pPr>
    </w:p>
    <w:p w:rsidR="00437735" w:rsidRDefault="00437735">
      <w:pPr>
        <w:jc w:val="center"/>
        <w:rPr>
          <w:b/>
          <w:szCs w:val="28"/>
        </w:rPr>
      </w:pPr>
    </w:p>
    <w:p w:rsidR="00437735" w:rsidRDefault="004124AE">
      <w:pPr>
        <w:jc w:val="center"/>
        <w:rPr>
          <w:b/>
          <w:szCs w:val="28"/>
        </w:rPr>
      </w:pPr>
      <w:r>
        <w:rPr>
          <w:b/>
          <w:szCs w:val="28"/>
        </w:rPr>
        <w:t xml:space="preserve">Предметная область </w:t>
      </w:r>
    </w:p>
    <w:p w:rsidR="00437735" w:rsidRDefault="004124AE">
      <w:pPr>
        <w:jc w:val="center"/>
        <w:rPr>
          <w:b/>
          <w:szCs w:val="28"/>
        </w:rPr>
      </w:pPr>
      <w:r>
        <w:rPr>
          <w:b/>
          <w:szCs w:val="28"/>
        </w:rPr>
        <w:t>ПО.01. ХОРЕОГРАФИЧЕСКОЕ ИСПОЛНИТЕЛЬСТВО</w:t>
      </w:r>
    </w:p>
    <w:p w:rsidR="00437735" w:rsidRDefault="00437735">
      <w:pPr>
        <w:jc w:val="center"/>
        <w:rPr>
          <w:b/>
          <w:szCs w:val="28"/>
        </w:rPr>
      </w:pPr>
    </w:p>
    <w:p w:rsidR="00437735" w:rsidRDefault="004124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ПРОГРАММА</w:t>
      </w:r>
    </w:p>
    <w:p w:rsidR="00437735" w:rsidRDefault="004124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учебному предмету </w:t>
      </w:r>
    </w:p>
    <w:p w:rsidR="00437735" w:rsidRDefault="004124AE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НАРОДНО - СЦЕНИЧЕСКИЙ ТАНЕЦ</w:t>
      </w:r>
    </w:p>
    <w:p w:rsidR="00437735" w:rsidRDefault="004124AE">
      <w:pPr>
        <w:pStyle w:val="ad"/>
        <w:jc w:val="center"/>
      </w:pPr>
      <w:r>
        <w:rPr>
          <w:rFonts w:ascii="Times New Roman" w:hAnsi="Times New Roman"/>
          <w:b/>
          <w:sz w:val="42"/>
          <w:szCs w:val="42"/>
        </w:rPr>
        <w:t>ПО.01.УП.05.</w:t>
      </w:r>
    </w:p>
    <w:p w:rsidR="00437735" w:rsidRDefault="00437735">
      <w:pPr>
        <w:pStyle w:val="ad"/>
        <w:jc w:val="center"/>
      </w:pPr>
    </w:p>
    <w:p w:rsidR="00437735" w:rsidRDefault="00437735">
      <w:pPr>
        <w:pStyle w:val="ad"/>
        <w:jc w:val="center"/>
      </w:pPr>
    </w:p>
    <w:p w:rsidR="00437735" w:rsidRDefault="00437735">
      <w:pPr>
        <w:pStyle w:val="ad"/>
        <w:jc w:val="center"/>
      </w:pPr>
    </w:p>
    <w:p w:rsidR="00437735" w:rsidRDefault="00437735">
      <w:pPr>
        <w:pStyle w:val="ad"/>
        <w:jc w:val="center"/>
      </w:pPr>
    </w:p>
    <w:p w:rsidR="00437735" w:rsidRDefault="00437735">
      <w:pPr>
        <w:pStyle w:val="ad"/>
        <w:jc w:val="center"/>
      </w:pPr>
    </w:p>
    <w:p w:rsidR="00327133" w:rsidRDefault="00327133">
      <w:pPr>
        <w:pStyle w:val="ad"/>
        <w:jc w:val="center"/>
      </w:pPr>
    </w:p>
    <w:p w:rsidR="00327133" w:rsidRDefault="00327133">
      <w:pPr>
        <w:pStyle w:val="ad"/>
        <w:jc w:val="center"/>
      </w:pPr>
    </w:p>
    <w:p w:rsidR="00437735" w:rsidRDefault="00437735">
      <w:pPr>
        <w:pStyle w:val="ad"/>
        <w:jc w:val="center"/>
      </w:pPr>
    </w:p>
    <w:p w:rsidR="00437735" w:rsidRDefault="004124AE">
      <w:pPr>
        <w:pStyle w:val="ad"/>
        <w:ind w:firstLine="0"/>
        <w:jc w:val="center"/>
        <w:rPr>
          <w:rStyle w:val="1"/>
          <w:rFonts w:ascii="Times New Roman" w:hAnsi="Times New Roman"/>
          <w:b/>
          <w:color w:val="000000"/>
          <w:sz w:val="28"/>
          <w:szCs w:val="28"/>
        </w:rPr>
      </w:pPr>
      <w:r>
        <w:rPr>
          <w:rStyle w:val="1"/>
          <w:rFonts w:ascii="Times New Roman" w:hAnsi="Times New Roman"/>
          <w:b/>
          <w:color w:val="000000"/>
          <w:sz w:val="28"/>
          <w:szCs w:val="28"/>
        </w:rPr>
        <w:br/>
      </w:r>
      <w:r w:rsidR="00327133">
        <w:rPr>
          <w:rStyle w:val="1"/>
          <w:rFonts w:ascii="Times New Roman" w:hAnsi="Times New Roman"/>
          <w:b/>
          <w:color w:val="000000"/>
          <w:sz w:val="28"/>
          <w:szCs w:val="28"/>
        </w:rPr>
        <w:t>село Караул</w:t>
      </w:r>
    </w:p>
    <w:p w:rsidR="00327133" w:rsidRDefault="00327133">
      <w:pPr>
        <w:pStyle w:val="ad"/>
        <w:ind w:firstLine="0"/>
        <w:jc w:val="center"/>
      </w:pPr>
      <w:r>
        <w:rPr>
          <w:rStyle w:val="1"/>
          <w:rFonts w:ascii="Times New Roman" w:hAnsi="Times New Roman"/>
          <w:b/>
          <w:color w:val="000000"/>
          <w:sz w:val="28"/>
          <w:szCs w:val="28"/>
        </w:rPr>
        <w:t>2021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Структура программы учебного предмета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tbl>
      <w:tblPr>
        <w:tblW w:w="9464" w:type="dxa"/>
        <w:tblLook w:val="00A0"/>
      </w:tblPr>
      <w:tblGrid>
        <w:gridCol w:w="9464"/>
      </w:tblGrid>
      <w:tr w:rsidR="00437735">
        <w:tc>
          <w:tcPr>
            <w:tcW w:w="9464" w:type="dxa"/>
            <w:shd w:val="clear" w:color="auto" w:fill="auto"/>
          </w:tcPr>
          <w:p w:rsidR="00437735" w:rsidRDefault="004124AE">
            <w:pPr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</w:rPr>
              <w:t>I.</w:t>
            </w:r>
            <w:r>
              <w:rPr>
                <w:b/>
                <w:szCs w:val="28"/>
              </w:rPr>
              <w:tab/>
              <w:t>Пояснительная записка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Характеристика учебного предмета, его место и роль в образовательном процессе;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Срок реализации учебного предмета;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Объем учебного времени, предусмотренный учебным планом образовательного учреждения на реализацию учебного предмета;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Форма проведения учебных аудиторных занятий;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Цель и задачи учебного предмета;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Обоснование структуры программы учебного предмета;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- Методы обучения; 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szCs w:val="28"/>
              </w:rPr>
            </w:pPr>
            <w:r>
              <w:rPr>
                <w:i/>
                <w:szCs w:val="28"/>
              </w:rPr>
              <w:t>- Описание материально-технических условий реализации учебного предмета;</w:t>
            </w:r>
          </w:p>
        </w:tc>
      </w:tr>
      <w:tr w:rsidR="00437735">
        <w:tc>
          <w:tcPr>
            <w:tcW w:w="9464" w:type="dxa"/>
            <w:shd w:val="clear" w:color="auto" w:fill="auto"/>
          </w:tcPr>
          <w:p w:rsidR="00437735" w:rsidRDefault="004124AE">
            <w:pPr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</w:rPr>
              <w:t>II.</w:t>
            </w:r>
            <w:r>
              <w:rPr>
                <w:b/>
                <w:szCs w:val="28"/>
              </w:rPr>
              <w:tab/>
              <w:t>Содержание учебного предмета</w:t>
            </w:r>
            <w:r>
              <w:rPr>
                <w:b/>
                <w:szCs w:val="28"/>
              </w:rPr>
              <w:tab/>
            </w:r>
            <w:r>
              <w:rPr>
                <w:b/>
                <w:szCs w:val="28"/>
              </w:rPr>
              <w:tab/>
            </w:r>
            <w:r>
              <w:rPr>
                <w:b/>
                <w:szCs w:val="28"/>
              </w:rPr>
              <w:tab/>
            </w:r>
            <w:r>
              <w:rPr>
                <w:b/>
                <w:szCs w:val="28"/>
              </w:rPr>
              <w:tab/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Сведения о затратах учебного времени;</w:t>
            </w:r>
          </w:p>
          <w:p w:rsidR="00437735" w:rsidRDefault="004124AE">
            <w:pPr>
              <w:spacing w:line="300" w:lineRule="auto"/>
              <w:ind w:firstLine="567"/>
              <w:rPr>
                <w:szCs w:val="28"/>
              </w:rPr>
            </w:pPr>
            <w:r>
              <w:rPr>
                <w:i/>
                <w:szCs w:val="28"/>
              </w:rPr>
              <w:t xml:space="preserve">- </w:t>
            </w:r>
            <w:r>
              <w:rPr>
                <w:bCs/>
                <w:i/>
                <w:szCs w:val="28"/>
              </w:rPr>
              <w:t>Годовые требования по классам;</w:t>
            </w:r>
          </w:p>
        </w:tc>
      </w:tr>
      <w:tr w:rsidR="00437735">
        <w:tc>
          <w:tcPr>
            <w:tcW w:w="9464" w:type="dxa"/>
            <w:shd w:val="clear" w:color="auto" w:fill="auto"/>
          </w:tcPr>
          <w:p w:rsidR="00437735" w:rsidRDefault="004124AE">
            <w:pPr>
              <w:pStyle w:val="10"/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III. </w:t>
            </w:r>
            <w:r>
              <w:rPr>
                <w:b/>
                <w:szCs w:val="28"/>
              </w:rPr>
              <w:tab/>
              <w:t>Требования к уровню подготовки обучающихся</w:t>
            </w:r>
          </w:p>
        </w:tc>
      </w:tr>
      <w:tr w:rsidR="00437735">
        <w:tc>
          <w:tcPr>
            <w:tcW w:w="9464" w:type="dxa"/>
            <w:shd w:val="clear" w:color="auto" w:fill="auto"/>
          </w:tcPr>
          <w:p w:rsidR="00437735" w:rsidRDefault="004124AE">
            <w:pPr>
              <w:pStyle w:val="10"/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IV</w:t>
            </w:r>
            <w:r>
              <w:rPr>
                <w:b/>
                <w:szCs w:val="28"/>
              </w:rPr>
              <w:t xml:space="preserve">. </w:t>
            </w:r>
            <w:r>
              <w:rPr>
                <w:b/>
                <w:szCs w:val="28"/>
              </w:rPr>
              <w:tab/>
              <w:t xml:space="preserve">Формы и методы контроля, система оценок 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- Аттестация: цели, виды, форма, содержание; 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Критерии оценки;</w:t>
            </w:r>
          </w:p>
        </w:tc>
      </w:tr>
      <w:tr w:rsidR="00437735">
        <w:tc>
          <w:tcPr>
            <w:tcW w:w="9464" w:type="dxa"/>
            <w:shd w:val="clear" w:color="auto" w:fill="auto"/>
          </w:tcPr>
          <w:p w:rsidR="00437735" w:rsidRDefault="004124AE">
            <w:pPr>
              <w:pStyle w:val="10"/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V</w:t>
            </w:r>
            <w:r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ab/>
              <w:t>Методическое обеспечение учебного процесса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Методические рекомендации педагогическим работникам;</w:t>
            </w:r>
          </w:p>
          <w:p w:rsidR="00437735" w:rsidRDefault="00437735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</w:p>
        </w:tc>
      </w:tr>
      <w:tr w:rsidR="00437735">
        <w:tc>
          <w:tcPr>
            <w:tcW w:w="9464" w:type="dxa"/>
            <w:shd w:val="clear" w:color="auto" w:fill="auto"/>
          </w:tcPr>
          <w:p w:rsidR="00437735" w:rsidRDefault="004124AE">
            <w:pPr>
              <w:pStyle w:val="10"/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VI</w:t>
            </w:r>
            <w:r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ab/>
              <w:t>Список рекомендуемой учебной литературы</w:t>
            </w:r>
          </w:p>
          <w:p w:rsidR="00437735" w:rsidRDefault="004124AE">
            <w:pPr>
              <w:pStyle w:val="10"/>
              <w:spacing w:line="300" w:lineRule="auto"/>
              <w:ind w:firstLine="567"/>
              <w:rPr>
                <w:i/>
                <w:szCs w:val="28"/>
              </w:rPr>
            </w:pPr>
            <w:r>
              <w:rPr>
                <w:i/>
                <w:szCs w:val="28"/>
              </w:rPr>
              <w:t>- Основная литература;</w:t>
            </w:r>
          </w:p>
          <w:p w:rsidR="00437735" w:rsidRDefault="004124AE">
            <w:pPr>
              <w:spacing w:line="300" w:lineRule="auto"/>
              <w:ind w:firstLine="567"/>
              <w:rPr>
                <w:szCs w:val="28"/>
              </w:rPr>
            </w:pPr>
            <w:r>
              <w:rPr>
                <w:i/>
                <w:szCs w:val="28"/>
              </w:rPr>
              <w:t>- Дополнительная литература</w:t>
            </w:r>
          </w:p>
        </w:tc>
      </w:tr>
    </w:tbl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widowControl/>
        <w:spacing w:line="300" w:lineRule="auto"/>
        <w:ind w:firstLine="567"/>
        <w:jc w:val="center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>
        <w:rPr>
          <w:b/>
          <w:szCs w:val="28"/>
        </w:rPr>
        <w:t>. ПОЯСНИТЕЛЬНАЯ ЗАПИСКА</w:t>
      </w:r>
    </w:p>
    <w:p w:rsidR="00437735" w:rsidRDefault="00437735">
      <w:pPr>
        <w:widowControl/>
        <w:spacing w:line="300" w:lineRule="auto"/>
        <w:ind w:firstLine="567"/>
        <w:rPr>
          <w:b/>
          <w:i/>
          <w:szCs w:val="28"/>
        </w:rPr>
      </w:pPr>
    </w:p>
    <w:p w:rsidR="00437735" w:rsidRDefault="004124AE">
      <w:pPr>
        <w:pStyle w:val="10"/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Характеристика учебного предмета, его место и роль в образовательном процессе</w:t>
      </w:r>
    </w:p>
    <w:p w:rsidR="00437735" w:rsidRDefault="004124AE">
      <w:pPr>
        <w:pStyle w:val="Standard"/>
        <w:tabs>
          <w:tab w:val="left" w:pos="480"/>
        </w:tabs>
        <w:spacing w:after="0"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«Народно-сценический танец» создана в соответствии с федеральными государственными требованиями </w:t>
      </w:r>
      <w:r>
        <w:rPr>
          <w:rStyle w:val="FontStyle16"/>
          <w:sz w:val="28"/>
          <w:szCs w:val="28"/>
        </w:rPr>
        <w:t>к минимуму содержания, структуре и условиям реализации дополнительной предпрофессиональной общеобразовательной программы в области хореографического искусства «Хореографическое творчество» и «Положения о порядке и формам проведения итоговой аттестации обучающихся по дополнительным предпрофессиональным общеобразовательным программа в области искусств (утверждено Министерством культуры Российской Федерации от 09.02.2012 №86).</w:t>
      </w:r>
    </w:p>
    <w:p w:rsidR="00437735" w:rsidRDefault="004124AE">
      <w:pPr>
        <w:pStyle w:val="Standard"/>
        <w:spacing w:after="0"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является частью дополнительной предпрофессиональной общеобразовательной программы в области хореографического искусства «Хореографическое творчество». Учебный предмет «Народно-сценический танец» относится к обязательной и вариативной части образовательной программы.</w:t>
      </w:r>
    </w:p>
    <w:p w:rsidR="00437735" w:rsidRDefault="004124AE">
      <w:pPr>
        <w:pStyle w:val="Standard"/>
        <w:spacing w:after="0"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обучающихся, принимающих участие в реализации программы - с девяти лет шести месяцев до семнадцати лет. </w:t>
      </w:r>
      <w:r>
        <w:rPr>
          <w:rFonts w:ascii="Times New Roman" w:hAnsi="Times New Roman" w:cs="Times New Roman"/>
          <w:b/>
          <w:sz w:val="28"/>
          <w:szCs w:val="28"/>
        </w:rPr>
        <w:t>Срок реализации программы - 5 лет</w:t>
      </w:r>
      <w:r>
        <w:rPr>
          <w:rFonts w:ascii="Times New Roman" w:hAnsi="Times New Roman" w:cs="Times New Roman"/>
          <w:sz w:val="28"/>
          <w:szCs w:val="28"/>
        </w:rPr>
        <w:t xml:space="preserve">. Для детей, </w:t>
      </w:r>
      <w:r>
        <w:rPr>
          <w:rStyle w:val="FontStyle16"/>
          <w:sz w:val="28"/>
          <w:szCs w:val="28"/>
        </w:rPr>
        <w:t>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хореографического искусства, срок освоения программы может быть увеличен на один год.</w:t>
      </w:r>
    </w:p>
    <w:p w:rsidR="00437735" w:rsidRDefault="004124AE">
      <w:pPr>
        <w:pStyle w:val="Style4"/>
        <w:widowControl/>
        <w:tabs>
          <w:tab w:val="left" w:pos="480"/>
        </w:tabs>
        <w:spacing w:line="300" w:lineRule="auto"/>
        <w:ind w:firstLine="567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Программа</w:t>
      </w:r>
      <w:r>
        <w:rPr>
          <w:rFonts w:cs="Times New Roman"/>
          <w:sz w:val="28"/>
          <w:szCs w:val="28"/>
        </w:rPr>
        <w:t xml:space="preserve"> составлена с учётом возрастных </w:t>
      </w:r>
      <w:r>
        <w:rPr>
          <w:rStyle w:val="FontStyle16"/>
          <w:sz w:val="28"/>
          <w:szCs w:val="28"/>
        </w:rPr>
        <w:t>особенностей обучающихся</w:t>
      </w:r>
      <w:r>
        <w:rPr>
          <w:rStyle w:val="FontStyle16"/>
          <w:b/>
          <w:sz w:val="28"/>
          <w:szCs w:val="28"/>
        </w:rPr>
        <w:t xml:space="preserve"> инаправлена на:</w:t>
      </w:r>
    </w:p>
    <w:p w:rsidR="00437735" w:rsidRDefault="004124AE">
      <w:pPr>
        <w:pStyle w:val="Style4"/>
        <w:tabs>
          <w:tab w:val="left" w:pos="480"/>
          <w:tab w:val="left" w:pos="955"/>
        </w:tabs>
        <w:spacing w:line="300" w:lineRule="auto"/>
        <w:ind w:firstLine="567"/>
        <w:contextualSpacing/>
        <w:rPr>
          <w:rFonts w:cs="Times New Roman"/>
          <w:sz w:val="28"/>
          <w:szCs w:val="28"/>
        </w:rPr>
      </w:pPr>
      <w:r>
        <w:rPr>
          <w:rStyle w:val="FontStyle16"/>
          <w:sz w:val="28"/>
          <w:szCs w:val="28"/>
        </w:rPr>
        <w:t>- выявление одаренных детей в области хореографических искусства в раннем детском возрасте;</w:t>
      </w:r>
    </w:p>
    <w:p w:rsidR="00437735" w:rsidRDefault="004124AE">
      <w:pPr>
        <w:pStyle w:val="Style4"/>
        <w:tabs>
          <w:tab w:val="left" w:pos="480"/>
          <w:tab w:val="left" w:pos="955"/>
        </w:tabs>
        <w:spacing w:line="300" w:lineRule="auto"/>
        <w:ind w:firstLine="567"/>
        <w:contextualSpacing/>
        <w:rPr>
          <w:rFonts w:cs="Times New Roman"/>
          <w:sz w:val="28"/>
          <w:szCs w:val="28"/>
        </w:rPr>
      </w:pPr>
      <w:r>
        <w:rPr>
          <w:rStyle w:val="FontStyle16"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437735" w:rsidRDefault="004124AE">
      <w:pPr>
        <w:pStyle w:val="Style4"/>
        <w:tabs>
          <w:tab w:val="left" w:pos="480"/>
          <w:tab w:val="left" w:pos="955"/>
        </w:tabs>
        <w:spacing w:line="300" w:lineRule="auto"/>
        <w:ind w:firstLine="567"/>
        <w:contextualSpacing/>
        <w:rPr>
          <w:rFonts w:cs="Times New Roman"/>
          <w:sz w:val="28"/>
          <w:szCs w:val="28"/>
        </w:rPr>
      </w:pPr>
      <w:r>
        <w:rPr>
          <w:rStyle w:val="FontStyle16"/>
          <w:sz w:val="28"/>
          <w:szCs w:val="28"/>
        </w:rPr>
        <w:t>- приобретение учащимися знаний, умений и навыков игры на домре, позволяющих творчески исполнять музыкальные произведения в соответствии с необходимым уровнем музыкальной грамотности;</w:t>
      </w:r>
    </w:p>
    <w:p w:rsidR="00437735" w:rsidRDefault="004124AE">
      <w:pPr>
        <w:pStyle w:val="Style4"/>
        <w:tabs>
          <w:tab w:val="left" w:pos="480"/>
          <w:tab w:val="left" w:pos="955"/>
        </w:tabs>
        <w:spacing w:line="300" w:lineRule="auto"/>
        <w:ind w:firstLine="567"/>
        <w:contextualSpacing/>
        <w:rPr>
          <w:rFonts w:cs="Times New Roman"/>
          <w:sz w:val="28"/>
          <w:szCs w:val="28"/>
        </w:rPr>
      </w:pPr>
      <w:r>
        <w:rPr>
          <w:rStyle w:val="FontStyle16"/>
          <w:sz w:val="28"/>
          <w:szCs w:val="28"/>
        </w:rPr>
        <w:t>- приобретение детьми опыта творческой деятельности;</w:t>
      </w:r>
    </w:p>
    <w:p w:rsidR="00437735" w:rsidRDefault="004124AE">
      <w:pPr>
        <w:pStyle w:val="Style4"/>
        <w:tabs>
          <w:tab w:val="left" w:pos="480"/>
          <w:tab w:val="left" w:pos="955"/>
        </w:tabs>
        <w:spacing w:line="300" w:lineRule="auto"/>
        <w:ind w:firstLine="567"/>
        <w:contextualSpacing/>
        <w:rPr>
          <w:rFonts w:cs="Times New Roman"/>
          <w:sz w:val="28"/>
          <w:szCs w:val="28"/>
        </w:rPr>
      </w:pPr>
      <w:r>
        <w:rPr>
          <w:rStyle w:val="FontStyle16"/>
          <w:sz w:val="28"/>
          <w:szCs w:val="28"/>
        </w:rPr>
        <w:t xml:space="preserve">- подготовку одаренных детей к поступлению в образовательные учреждения, </w:t>
      </w:r>
      <w:r>
        <w:rPr>
          <w:rStyle w:val="FontStyle16"/>
          <w:sz w:val="28"/>
          <w:szCs w:val="28"/>
        </w:rPr>
        <w:lastRenderedPageBreak/>
        <w:t>реализующие основные профессиональные образовательные программы в области хореографического искусства.</w:t>
      </w:r>
    </w:p>
    <w:p w:rsidR="00437735" w:rsidRDefault="004124AE">
      <w:pPr>
        <w:widowControl/>
        <w:spacing w:line="300" w:lineRule="auto"/>
        <w:ind w:firstLine="567"/>
        <w:jc w:val="left"/>
        <w:rPr>
          <w:b/>
          <w:i/>
          <w:szCs w:val="28"/>
        </w:rPr>
      </w:pPr>
      <w:r>
        <w:rPr>
          <w:b/>
          <w:i/>
          <w:szCs w:val="28"/>
        </w:rPr>
        <w:t>Срок реализации учебного предмета</w:t>
      </w:r>
    </w:p>
    <w:p w:rsidR="00437735" w:rsidRDefault="004124AE">
      <w:pPr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Срок освоения предмета «Народно-сценический танец» при сроке обучения 8 лет составляет 5 лет (с 4 по 8 класс), урок проводится по 2 часа 1 раз в неделю в 4-6 классах, в 7, 8 – 3 часа в неделю (2 часа из обязательной части, 1 час из вариативной части).</w:t>
      </w:r>
    </w:p>
    <w:p w:rsidR="00437735" w:rsidRDefault="004124AE">
      <w:pPr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Для поступающих в образовательное учреждение, реализующее основные профессиональные образовательные программы в области хореографического искусства, срок обучения может быть увеличен на 1 год.</w:t>
      </w:r>
    </w:p>
    <w:p w:rsidR="00437735" w:rsidRDefault="004124AE">
      <w:pPr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Урок в 9 классе – 1 раз в неделю 2 часа.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 xml:space="preserve">Объем учебного времени, </w:t>
      </w:r>
      <w:r>
        <w:rPr>
          <w:rFonts w:ascii="Times New Roman" w:hAnsi="Times New Roman"/>
          <w:color w:val="00000A"/>
          <w:sz w:val="28"/>
          <w:szCs w:val="28"/>
          <w:lang w:val="ru-RU"/>
        </w:rPr>
        <w:t>предусмотренный учебным планом образовательного учреждения на реализацию предмета «Народно-сценический танец»:</w:t>
      </w:r>
    </w:p>
    <w:p w:rsidR="00437735" w:rsidRDefault="004124AE">
      <w:pPr>
        <w:spacing w:line="300" w:lineRule="auto"/>
        <w:ind w:firstLine="567"/>
        <w:jc w:val="right"/>
        <w:rPr>
          <w:b/>
          <w:i/>
          <w:szCs w:val="28"/>
        </w:rPr>
      </w:pPr>
      <w:r>
        <w:rPr>
          <w:b/>
          <w:i/>
          <w:szCs w:val="28"/>
        </w:rPr>
        <w:t>Таблица 1</w:t>
      </w:r>
    </w:p>
    <w:p w:rsidR="00437735" w:rsidRDefault="004124AE">
      <w:pPr>
        <w:spacing w:line="300" w:lineRule="auto"/>
        <w:ind w:firstLine="567"/>
        <w:jc w:val="center"/>
        <w:rPr>
          <w:szCs w:val="28"/>
        </w:rPr>
      </w:pPr>
      <w:r>
        <w:rPr>
          <w:szCs w:val="28"/>
        </w:rPr>
        <w:t>Срок обучения - 8 лет</w:t>
      </w:r>
    </w:p>
    <w:tbl>
      <w:tblPr>
        <w:tblW w:w="936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4839"/>
        <w:gridCol w:w="3106"/>
        <w:gridCol w:w="31"/>
        <w:gridCol w:w="1391"/>
      </w:tblGrid>
      <w:tr w:rsidR="00437735">
        <w:trPr>
          <w:trHeight w:val="466"/>
          <w:jc w:val="center"/>
        </w:trPr>
        <w:tc>
          <w:tcPr>
            <w:tcW w:w="48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Вид учебной работы,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учебной нагрузки</w:t>
            </w:r>
          </w:p>
        </w:tc>
        <w:tc>
          <w:tcPr>
            <w:tcW w:w="45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Классы</w:t>
            </w:r>
          </w:p>
        </w:tc>
      </w:tr>
      <w:tr w:rsidR="00437735">
        <w:trPr>
          <w:trHeight w:val="144"/>
          <w:jc w:val="center"/>
        </w:trPr>
        <w:tc>
          <w:tcPr>
            <w:tcW w:w="48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37735">
            <w:pPr>
              <w:widowControl/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31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8 лет</w:t>
            </w: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 класс</w:t>
            </w:r>
          </w:p>
        </w:tc>
      </w:tr>
      <w:tr w:rsidR="00437735">
        <w:trPr>
          <w:trHeight w:val="631"/>
          <w:jc w:val="center"/>
        </w:trPr>
        <w:tc>
          <w:tcPr>
            <w:tcW w:w="4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Максимальная нагрузка (в часах), в том числе:</w:t>
            </w:r>
          </w:p>
        </w:tc>
        <w:tc>
          <w:tcPr>
            <w:tcW w:w="31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</w:tr>
      <w:tr w:rsidR="00437735">
        <w:trPr>
          <w:trHeight w:val="523"/>
          <w:jc w:val="center"/>
        </w:trPr>
        <w:tc>
          <w:tcPr>
            <w:tcW w:w="4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аудиторные занятия (в часах)</w:t>
            </w:r>
          </w:p>
        </w:tc>
        <w:tc>
          <w:tcPr>
            <w:tcW w:w="31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</w:tr>
      <w:tr w:rsidR="00437735">
        <w:trPr>
          <w:trHeight w:val="646"/>
          <w:jc w:val="center"/>
        </w:trPr>
        <w:tc>
          <w:tcPr>
            <w:tcW w:w="4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Общее количество часов на аудиторные занятия</w:t>
            </w:r>
          </w:p>
        </w:tc>
        <w:tc>
          <w:tcPr>
            <w:tcW w:w="45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396</w:t>
            </w:r>
          </w:p>
        </w:tc>
      </w:tr>
      <w:tr w:rsidR="00437735">
        <w:trPr>
          <w:jc w:val="center"/>
        </w:trPr>
        <w:tc>
          <w:tcPr>
            <w:tcW w:w="4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Вариативная часть</w:t>
            </w:r>
          </w:p>
        </w:tc>
        <w:tc>
          <w:tcPr>
            <w:tcW w:w="3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af2"/>
              <w:spacing w:line="30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</w:tr>
      <w:tr w:rsidR="00437735">
        <w:trPr>
          <w:jc w:val="center"/>
        </w:trPr>
        <w:tc>
          <w:tcPr>
            <w:tcW w:w="4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Максимальная учебная нагрузка</w:t>
            </w:r>
          </w:p>
        </w:tc>
        <w:tc>
          <w:tcPr>
            <w:tcW w:w="3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4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</w:tr>
      <w:tr w:rsidR="00437735">
        <w:trPr>
          <w:jc w:val="center"/>
        </w:trPr>
        <w:tc>
          <w:tcPr>
            <w:tcW w:w="4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Количество часов на </w:t>
            </w: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аудиторные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занятия</w:t>
            </w:r>
          </w:p>
        </w:tc>
        <w:tc>
          <w:tcPr>
            <w:tcW w:w="3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4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af2"/>
              <w:spacing w:line="30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</w:tr>
    </w:tbl>
    <w:p w:rsidR="00437735" w:rsidRDefault="00437735">
      <w:pPr>
        <w:spacing w:line="300" w:lineRule="auto"/>
        <w:ind w:firstLine="567"/>
        <w:rPr>
          <w:szCs w:val="28"/>
        </w:rPr>
      </w:pPr>
    </w:p>
    <w:p w:rsidR="00437735" w:rsidRDefault="004124AE">
      <w:pPr>
        <w:pStyle w:val="af1"/>
        <w:spacing w:line="300" w:lineRule="auto"/>
        <w:ind w:left="0" w:firstLine="0"/>
        <w:rPr>
          <w:b/>
          <w:i/>
          <w:szCs w:val="28"/>
        </w:rPr>
      </w:pPr>
      <w:r>
        <w:rPr>
          <w:b/>
          <w:i/>
          <w:szCs w:val="28"/>
        </w:rPr>
        <w:tab/>
        <w:t>Форма проведения учебных аудиторных занятий</w:t>
      </w:r>
    </w:p>
    <w:p w:rsidR="00437735" w:rsidRDefault="004124AE">
      <w:pPr>
        <w:spacing w:line="300" w:lineRule="auto"/>
        <w:ind w:firstLine="567"/>
        <w:rPr>
          <w:b/>
          <w:i/>
          <w:szCs w:val="28"/>
        </w:rPr>
      </w:pPr>
      <w:r>
        <w:rPr>
          <w:szCs w:val="28"/>
        </w:rPr>
        <w:t>мелкогрупповые занятия, численность группы от 4 до 10 человек, продолжительность урока - 40 минут.</w:t>
      </w:r>
    </w:p>
    <w:p w:rsidR="00437735" w:rsidRDefault="004124AE">
      <w:pPr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Мелкогрупповая форма позволяет преподавателю лучше узнать ученика, его возможности, трудоспособность, эмоционально - психологические особенности.</w:t>
      </w:r>
    </w:p>
    <w:p w:rsidR="00437735" w:rsidRDefault="004124AE">
      <w:pPr>
        <w:pStyle w:val="af1"/>
        <w:spacing w:line="300" w:lineRule="auto"/>
        <w:ind w:left="0" w:firstLine="0"/>
        <w:jc w:val="left"/>
        <w:rPr>
          <w:b/>
          <w:i/>
          <w:szCs w:val="28"/>
        </w:rPr>
      </w:pPr>
      <w:r>
        <w:rPr>
          <w:b/>
          <w:i/>
          <w:szCs w:val="28"/>
        </w:rPr>
        <w:tab/>
        <w:t>Цель и задачи учебного предмета</w:t>
      </w:r>
    </w:p>
    <w:p w:rsidR="00437735" w:rsidRDefault="004124AE">
      <w:pPr>
        <w:pStyle w:val="Standard"/>
        <w:tabs>
          <w:tab w:val="left" w:pos="480"/>
        </w:tabs>
        <w:spacing w:after="0" w:line="30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37735" w:rsidRDefault="004124AE">
      <w:pPr>
        <w:pStyle w:val="Standard"/>
        <w:tabs>
          <w:tab w:val="left" w:pos="480"/>
        </w:tabs>
        <w:spacing w:after="0"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приобщение обучающихся к искусству танца народов мира, развитие их творческих способностей, приобретение начальных профессиональных навыков в соответствии с ФГТ.</w:t>
      </w:r>
    </w:p>
    <w:p w:rsidR="00437735" w:rsidRDefault="004124AE">
      <w:pPr>
        <w:pStyle w:val="Standard"/>
        <w:tabs>
          <w:tab w:val="left" w:pos="480"/>
        </w:tabs>
        <w:spacing w:after="0"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наиболее одарённых детей и их дальнейшая подготовка к продолжению обучения в средних профессиональных учебных заведениях, реализующих образовательные программы в области хореографического искусства.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Задачи: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воспитание эстетического вкуса, любви и уважения к своей национальной культуре;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воспитание у обучающихся навыков самостоятельной творческой деятельности, как способа самовыражения личности;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формирование у детей комплекса знаний, умений и навыков, позволяющих в дальнейшем осваивать профессиональные образовательные программы в области искусства;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формирование теоретических знаний о народном танце;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обучение технике исполнения народного танца;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изучение истории народной танцевальной культуры, основ актерского мастерства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воспитание любви и уважения к народным традициям</w:t>
      </w:r>
    </w:p>
    <w:p w:rsidR="00437735" w:rsidRDefault="004124AE">
      <w:pPr>
        <w:pStyle w:val="10"/>
        <w:spacing w:line="300" w:lineRule="auto"/>
        <w:ind w:firstLine="567"/>
        <w:jc w:val="left"/>
        <w:rPr>
          <w:b/>
          <w:i/>
          <w:szCs w:val="28"/>
        </w:rPr>
      </w:pPr>
      <w:r>
        <w:rPr>
          <w:b/>
          <w:i/>
          <w:szCs w:val="28"/>
        </w:rPr>
        <w:t>Обоснование структуры программы учебного предмета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содержит следующие разделы:</w:t>
      </w:r>
    </w:p>
    <w:p w:rsidR="00437735" w:rsidRDefault="004124AE">
      <w:pPr>
        <w:pStyle w:val="11"/>
        <w:widowControl/>
        <w:numPr>
          <w:ilvl w:val="0"/>
          <w:numId w:val="1"/>
        </w:numPr>
        <w:tabs>
          <w:tab w:val="left" w:pos="284"/>
        </w:tabs>
        <w:spacing w:line="300" w:lineRule="auto"/>
        <w:ind w:left="0"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сведения о затратах учебного времени, предусмотренного на освоение</w:t>
      </w:r>
    </w:p>
    <w:p w:rsidR="00437735" w:rsidRDefault="004124AE">
      <w:pPr>
        <w:widowControl/>
        <w:tabs>
          <w:tab w:val="left" w:pos="284"/>
        </w:tabs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учебного предмета;</w:t>
      </w:r>
    </w:p>
    <w:p w:rsidR="00437735" w:rsidRDefault="004124AE">
      <w:pPr>
        <w:widowControl/>
        <w:numPr>
          <w:ilvl w:val="0"/>
          <w:numId w:val="1"/>
        </w:numPr>
        <w:tabs>
          <w:tab w:val="left" w:pos="284"/>
        </w:tabs>
        <w:spacing w:line="300" w:lineRule="auto"/>
        <w:ind w:left="0"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распределение учебного материала по годам обучения;</w:t>
      </w:r>
    </w:p>
    <w:p w:rsidR="00437735" w:rsidRDefault="004124AE">
      <w:pPr>
        <w:widowControl/>
        <w:numPr>
          <w:ilvl w:val="0"/>
          <w:numId w:val="1"/>
        </w:numPr>
        <w:tabs>
          <w:tab w:val="left" w:pos="284"/>
        </w:tabs>
        <w:spacing w:line="300" w:lineRule="auto"/>
        <w:ind w:left="0"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описание дидактических единиц учебного предмета;</w:t>
      </w:r>
    </w:p>
    <w:p w:rsidR="00437735" w:rsidRDefault="004124AE">
      <w:pPr>
        <w:widowControl/>
        <w:numPr>
          <w:ilvl w:val="0"/>
          <w:numId w:val="1"/>
        </w:numPr>
        <w:tabs>
          <w:tab w:val="left" w:pos="284"/>
        </w:tabs>
        <w:spacing w:line="300" w:lineRule="auto"/>
        <w:ind w:left="0"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требования к уровню подготовки обучающихся;</w:t>
      </w:r>
    </w:p>
    <w:p w:rsidR="00437735" w:rsidRDefault="004124AE">
      <w:pPr>
        <w:widowControl/>
        <w:numPr>
          <w:ilvl w:val="0"/>
          <w:numId w:val="1"/>
        </w:numPr>
        <w:tabs>
          <w:tab w:val="left" w:pos="284"/>
        </w:tabs>
        <w:spacing w:line="300" w:lineRule="auto"/>
        <w:ind w:left="0"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формы и методы контроля, система оценок;</w:t>
      </w:r>
    </w:p>
    <w:p w:rsidR="00437735" w:rsidRDefault="004124AE">
      <w:pPr>
        <w:widowControl/>
        <w:numPr>
          <w:ilvl w:val="0"/>
          <w:numId w:val="1"/>
        </w:numPr>
        <w:tabs>
          <w:tab w:val="left" w:pos="284"/>
        </w:tabs>
        <w:spacing w:line="300" w:lineRule="auto"/>
        <w:ind w:left="0"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методическое обеспечение учебного процесса.</w:t>
      </w:r>
    </w:p>
    <w:p w:rsidR="00437735" w:rsidRDefault="004124AE">
      <w:pPr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437735" w:rsidRDefault="00437735">
      <w:pPr>
        <w:spacing w:line="300" w:lineRule="auto"/>
        <w:ind w:firstLine="567"/>
        <w:outlineLvl w:val="0"/>
        <w:rPr>
          <w:rFonts w:eastAsia="Times New Roman"/>
          <w:color w:val="000000"/>
          <w:szCs w:val="28"/>
        </w:rPr>
      </w:pPr>
    </w:p>
    <w:p w:rsidR="00437735" w:rsidRDefault="004124AE">
      <w:pPr>
        <w:pStyle w:val="10"/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Методы обучения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- словесный (объяснение, разбор, анализ);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наглядный (качественный показ, демонстрация отдельных частей и всего движения; просмотр видеоматериалов с выступлениями выдающихся танцовщиц, танцовщиков, танцевальных коллективов, посещение концертов и спектаклей для повышения общего уровня развития обучающегося);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практический (воспроизводящие и творческие упражнения, деление целого произведения на более мелкие части для подробной проработки и последующей организации целого);</w:t>
      </w:r>
    </w:p>
    <w:p w:rsidR="00437735" w:rsidRDefault="004124AE">
      <w:pPr>
        <w:spacing w:line="300" w:lineRule="auto"/>
        <w:ind w:firstLine="567"/>
        <w:outlineLvl w:val="0"/>
        <w:rPr>
          <w:rFonts w:eastAsia="Geeza Pro"/>
          <w:color w:val="000000"/>
          <w:szCs w:val="28"/>
        </w:rPr>
      </w:pPr>
      <w:r>
        <w:rPr>
          <w:rFonts w:eastAsia="Geeza Pro"/>
          <w:color w:val="000000"/>
          <w:szCs w:val="28"/>
        </w:rPr>
        <w:t xml:space="preserve">- аналитический (сравнения и обобщения, развитие логического мышления); </w:t>
      </w:r>
    </w:p>
    <w:p w:rsidR="00437735" w:rsidRDefault="004124AE">
      <w:pPr>
        <w:spacing w:line="300" w:lineRule="auto"/>
        <w:ind w:firstLine="567"/>
        <w:outlineLvl w:val="0"/>
        <w:rPr>
          <w:rFonts w:eastAsia="Helvetica"/>
          <w:szCs w:val="28"/>
        </w:rPr>
      </w:pPr>
      <w:r>
        <w:rPr>
          <w:rFonts w:eastAsia="Geeza Pro"/>
          <w:color w:val="000000"/>
          <w:szCs w:val="28"/>
        </w:rPr>
        <w:t xml:space="preserve">- эмоциональный (подбор ассоциаций, образов, создание </w:t>
      </w:r>
      <w:r>
        <w:rPr>
          <w:rFonts w:eastAsia="Helvetica"/>
          <w:szCs w:val="28"/>
        </w:rPr>
        <w:t>художественных впечатлений);</w:t>
      </w:r>
    </w:p>
    <w:p w:rsidR="00437735" w:rsidRDefault="004124AE">
      <w:pPr>
        <w:spacing w:line="300" w:lineRule="auto"/>
        <w:ind w:firstLine="567"/>
        <w:outlineLvl w:val="0"/>
        <w:rPr>
          <w:rFonts w:eastAsia="Geeza Pro"/>
          <w:color w:val="000000"/>
          <w:szCs w:val="28"/>
        </w:rPr>
      </w:pPr>
      <w:r>
        <w:rPr>
          <w:rFonts w:eastAsia="Helvetica"/>
          <w:szCs w:val="28"/>
        </w:rPr>
        <w:t>- индивидуальный подход к каждому ученику с учетом природных способностей, возрастных особенностей, работоспособности и уровня подготовки.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методиках.</w:t>
      </w:r>
    </w:p>
    <w:p w:rsidR="00437735" w:rsidRDefault="004124AE">
      <w:pPr>
        <w:pStyle w:val="10"/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Описание материально-технических условий реализации учебного предмета</w:t>
      </w:r>
    </w:p>
    <w:p w:rsidR="00437735" w:rsidRDefault="004124AE">
      <w:pPr>
        <w:pStyle w:val="af1"/>
        <w:spacing w:line="300" w:lineRule="auto"/>
        <w:ind w:left="0"/>
        <w:rPr>
          <w:szCs w:val="28"/>
        </w:rPr>
      </w:pPr>
      <w:r>
        <w:rPr>
          <w:szCs w:val="28"/>
        </w:rPr>
        <w:t>Реализация программы "Хореографическое творчество"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Во время самостоятельной работы обучающиеся могут быть обеспечены доступом к сети Интернет.</w:t>
      </w:r>
    </w:p>
    <w:p w:rsidR="00437735" w:rsidRDefault="004124AE">
      <w:pPr>
        <w:pStyle w:val="af1"/>
        <w:spacing w:line="300" w:lineRule="auto"/>
        <w:ind w:left="0"/>
        <w:rPr>
          <w:szCs w:val="28"/>
        </w:rPr>
      </w:pPr>
      <w:r>
        <w:rPr>
          <w:szCs w:val="28"/>
        </w:rPr>
        <w:tab/>
        <w:t>Библиотечный фонд ДШИ укомплектован печатными и/или электронными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 и балетной литературы, специальными хрестоматийными изданиями, партитурами, клавирами хореографических произведений в объеме, соответствующем требованиям программы "Хореографическое творчество". Основной учебной литературой по учебным предметам предметной области "Теория и история искусств" обеспечивается каждый обучающийся.</w:t>
      </w:r>
    </w:p>
    <w:p w:rsidR="00437735" w:rsidRDefault="004124AE">
      <w:pPr>
        <w:pStyle w:val="af1"/>
        <w:spacing w:line="300" w:lineRule="auto"/>
        <w:ind w:left="0"/>
        <w:rPr>
          <w:color w:val="000000"/>
          <w:szCs w:val="28"/>
        </w:rPr>
      </w:pPr>
      <w:r>
        <w:rPr>
          <w:szCs w:val="28"/>
        </w:rPr>
        <w:tab/>
        <w:t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каждые 100 обучающихся.</w:t>
      </w:r>
    </w:p>
    <w:p w:rsidR="00437735" w:rsidRDefault="004124AE">
      <w:pPr>
        <w:spacing w:line="300" w:lineRule="auto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 xml:space="preserve">Материально- техническая база образовательного учреждения соответствует </w:t>
      </w:r>
      <w:r>
        <w:rPr>
          <w:rFonts w:eastAsia="Times New Roman"/>
          <w:color w:val="000000"/>
          <w:szCs w:val="28"/>
        </w:rPr>
        <w:lastRenderedPageBreak/>
        <w:t xml:space="preserve">санитарным и противопожарным нормам, нормам охраны труда. </w:t>
      </w:r>
    </w:p>
    <w:p w:rsidR="00437735" w:rsidRDefault="004124AE">
      <w:pPr>
        <w:tabs>
          <w:tab w:val="left" w:pos="360"/>
        </w:tabs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>В ДШИ обеспечен минимально необходимый для реализации программы «Народно-сценичкский танец» перечень учебных аудиторий, специализированных кабинетов и материально-технического обеспечения:</w:t>
      </w:r>
    </w:p>
    <w:p w:rsidR="00437735" w:rsidRDefault="004124AE">
      <w:pPr>
        <w:widowControl/>
        <w:numPr>
          <w:ilvl w:val="0"/>
          <w:numId w:val="63"/>
        </w:numPr>
        <w:tabs>
          <w:tab w:val="left" w:pos="0"/>
          <w:tab w:val="left" w:pos="426"/>
          <w:tab w:val="left" w:pos="540"/>
        </w:tabs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>балетные залы площадью не менее 40 кв. (на 12-14 обучающихся), имеющие пригодное для танца напольное покрытие (деревянный пол или специализированное пластиковое (линолеумное) покрытие), балетные станки (палки) длиной не менее 25 погонных метров вдоль трех стен, зеркала размером 7м х 2м на одной стене;</w:t>
      </w:r>
    </w:p>
    <w:p w:rsidR="00437735" w:rsidRDefault="004124AE">
      <w:pPr>
        <w:widowControl/>
        <w:numPr>
          <w:ilvl w:val="0"/>
          <w:numId w:val="63"/>
        </w:numPr>
        <w:tabs>
          <w:tab w:val="left" w:pos="0"/>
          <w:tab w:val="left" w:pos="426"/>
          <w:tab w:val="left" w:pos="540"/>
        </w:tabs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>наличие музыкального инструмента (фортепиано) в балетном классе;</w:t>
      </w:r>
    </w:p>
    <w:p w:rsidR="00437735" w:rsidRDefault="004124AE">
      <w:pPr>
        <w:widowControl/>
        <w:numPr>
          <w:ilvl w:val="0"/>
          <w:numId w:val="63"/>
        </w:numPr>
        <w:tabs>
          <w:tab w:val="left" w:pos="0"/>
          <w:tab w:val="left" w:pos="426"/>
        </w:tabs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>помещения для работы со специализированными материалами (фонотеку, видеотеку, фильмотеку, просмотровый видеозал);</w:t>
      </w:r>
    </w:p>
    <w:p w:rsidR="00437735" w:rsidRDefault="004124AE">
      <w:pPr>
        <w:widowControl/>
        <w:numPr>
          <w:ilvl w:val="0"/>
          <w:numId w:val="63"/>
        </w:numPr>
        <w:tabs>
          <w:tab w:val="left" w:pos="0"/>
          <w:tab w:val="left" w:pos="426"/>
        </w:tabs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>костюмерную, располагающую необходимым количеством костюмов для учебных занятий, репетиционного процесса, сценических выступлений;</w:t>
      </w:r>
    </w:p>
    <w:p w:rsidR="00437735" w:rsidRDefault="004124AE">
      <w:pPr>
        <w:widowControl/>
        <w:numPr>
          <w:ilvl w:val="0"/>
          <w:numId w:val="63"/>
        </w:numPr>
        <w:tabs>
          <w:tab w:val="left" w:pos="0"/>
          <w:tab w:val="left" w:pos="426"/>
        </w:tabs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раздевалки и душевые для обучающихся и преподавателей. </w:t>
      </w:r>
    </w:p>
    <w:p w:rsidR="00437735" w:rsidRDefault="004124AE">
      <w:pPr>
        <w:spacing w:line="300" w:lineRule="auto"/>
        <w:ind w:firstLine="567"/>
        <w:rPr>
          <w:rFonts w:eastAsia="Times New Roman"/>
          <w:szCs w:val="28"/>
        </w:rPr>
      </w:pPr>
      <w:r>
        <w:rPr>
          <w:rFonts w:eastAsia="Times New Roman"/>
          <w:szCs w:val="28"/>
        </w:rPr>
        <w:t>В образовательном учреждении созданы условия для содержания, своевременного обслуживания и ремонта музыкальных инструментов, содержания, обслуживания и ремонта балетных залов, костюмерной.</w:t>
      </w:r>
      <w:r>
        <w:rPr>
          <w:rFonts w:eastAsia="Times New Roman"/>
          <w:szCs w:val="28"/>
        </w:rPr>
        <w:br/>
      </w: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II. СОДЕРЖАНИЕ УЧЕБНОГО ПРЕДМЕТА</w:t>
      </w:r>
    </w:p>
    <w:p w:rsidR="00437735" w:rsidRDefault="004124AE">
      <w:pPr>
        <w:pStyle w:val="10"/>
        <w:spacing w:line="300" w:lineRule="auto"/>
        <w:ind w:firstLine="567"/>
        <w:rPr>
          <w:szCs w:val="28"/>
        </w:rPr>
      </w:pPr>
      <w:r>
        <w:rPr>
          <w:b/>
          <w:i/>
          <w:szCs w:val="28"/>
        </w:rPr>
        <w:t>1. Сведения о затратах учебного времени</w:t>
      </w:r>
      <w:r>
        <w:rPr>
          <w:i/>
          <w:szCs w:val="28"/>
        </w:rPr>
        <w:t>,</w:t>
      </w:r>
      <w:r>
        <w:rPr>
          <w:szCs w:val="28"/>
        </w:rPr>
        <w:t xml:space="preserve"> предусмотренного на освоение учебного предмета «Народно-сценический танец», на максимальную нагрузку обучающихся и аудиторные занятия:</w:t>
      </w:r>
    </w:p>
    <w:p w:rsidR="00437735" w:rsidRDefault="00437735">
      <w:pPr>
        <w:pStyle w:val="10"/>
        <w:spacing w:line="300" w:lineRule="auto"/>
        <w:ind w:firstLine="567"/>
        <w:jc w:val="right"/>
        <w:rPr>
          <w:b/>
          <w:i/>
          <w:szCs w:val="28"/>
        </w:rPr>
      </w:pPr>
    </w:p>
    <w:p w:rsidR="00437735" w:rsidRDefault="00437735">
      <w:pPr>
        <w:pStyle w:val="10"/>
        <w:spacing w:line="300" w:lineRule="auto"/>
        <w:ind w:firstLine="567"/>
        <w:jc w:val="right"/>
        <w:rPr>
          <w:b/>
          <w:i/>
          <w:szCs w:val="28"/>
        </w:rPr>
      </w:pPr>
    </w:p>
    <w:p w:rsidR="00437735" w:rsidRDefault="00437735">
      <w:pPr>
        <w:pStyle w:val="10"/>
        <w:spacing w:line="300" w:lineRule="auto"/>
        <w:ind w:firstLine="567"/>
        <w:jc w:val="right"/>
        <w:rPr>
          <w:b/>
          <w:i/>
          <w:szCs w:val="28"/>
        </w:rPr>
      </w:pPr>
    </w:p>
    <w:p w:rsidR="00437735" w:rsidRDefault="00437735">
      <w:pPr>
        <w:pStyle w:val="10"/>
        <w:spacing w:line="300" w:lineRule="auto"/>
        <w:ind w:firstLine="567"/>
        <w:jc w:val="right"/>
        <w:rPr>
          <w:b/>
          <w:i/>
          <w:szCs w:val="28"/>
        </w:rPr>
      </w:pPr>
    </w:p>
    <w:p w:rsidR="00437735" w:rsidRDefault="004124AE">
      <w:pPr>
        <w:pStyle w:val="10"/>
        <w:spacing w:line="300" w:lineRule="auto"/>
        <w:ind w:firstLine="567"/>
        <w:jc w:val="right"/>
        <w:rPr>
          <w:b/>
          <w:i/>
          <w:szCs w:val="28"/>
        </w:rPr>
      </w:pPr>
      <w:r>
        <w:rPr>
          <w:b/>
          <w:i/>
          <w:szCs w:val="28"/>
        </w:rPr>
        <w:t>Таблица 2</w:t>
      </w:r>
    </w:p>
    <w:p w:rsidR="00437735" w:rsidRDefault="004124AE">
      <w:pPr>
        <w:pStyle w:val="10"/>
        <w:spacing w:line="300" w:lineRule="auto"/>
        <w:ind w:firstLine="567"/>
        <w:jc w:val="center"/>
        <w:rPr>
          <w:szCs w:val="28"/>
        </w:rPr>
      </w:pPr>
      <w:r>
        <w:rPr>
          <w:szCs w:val="28"/>
        </w:rPr>
        <w:t>Срок освоения предпрофессиональной программы «Хореографическое творчество - 8 (9) лет</w:t>
      </w:r>
    </w:p>
    <w:tbl>
      <w:tblPr>
        <w:tblW w:w="96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3935"/>
        <w:gridCol w:w="992"/>
        <w:gridCol w:w="993"/>
        <w:gridCol w:w="992"/>
        <w:gridCol w:w="993"/>
        <w:gridCol w:w="850"/>
        <w:gridCol w:w="851"/>
      </w:tblGrid>
      <w:tr w:rsidR="00437735">
        <w:trPr>
          <w:trHeight w:val="638"/>
        </w:trPr>
        <w:tc>
          <w:tcPr>
            <w:tcW w:w="39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10"/>
              <w:spacing w:line="300" w:lineRule="auto"/>
              <w:ind w:firstLine="0"/>
              <w:jc w:val="center"/>
              <w:rPr>
                <w:i/>
                <w:szCs w:val="28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Распределение по годам обучения</w:t>
            </w:r>
          </w:p>
        </w:tc>
      </w:tr>
      <w:tr w:rsidR="00437735">
        <w:trPr>
          <w:trHeight w:val="146"/>
        </w:trPr>
        <w:tc>
          <w:tcPr>
            <w:tcW w:w="39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37735">
            <w:pPr>
              <w:widowControl/>
              <w:spacing w:line="300" w:lineRule="auto"/>
              <w:ind w:firstLine="0"/>
              <w:jc w:val="center"/>
              <w:rPr>
                <w:i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437735">
        <w:trPr>
          <w:trHeight w:val="146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124AE">
            <w:pPr>
              <w:widowControl/>
              <w:spacing w:line="300" w:lineRule="auto"/>
              <w:ind w:firstLine="0"/>
              <w:jc w:val="center"/>
              <w:rPr>
                <w:i/>
                <w:szCs w:val="28"/>
              </w:rPr>
            </w:pPr>
            <w:r>
              <w:rPr>
                <w:rFonts w:eastAsia="Times New Roman"/>
                <w:szCs w:val="28"/>
              </w:rPr>
              <w:t>Классы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437735">
        <w:trPr>
          <w:trHeight w:val="654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Продолжительность учебных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занятий (в неделях)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  <w:tr w:rsidR="00437735">
        <w:trPr>
          <w:trHeight w:val="654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Количество часов на аудиторные занятия (в неделю)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638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Общее количество часов на аудиторные занятия</w:t>
            </w:r>
          </w:p>
        </w:tc>
        <w:tc>
          <w:tcPr>
            <w:tcW w:w="481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  <w:p w:rsidR="00437735" w:rsidRDefault="00437735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</w:tr>
      <w:tr w:rsidR="00437735">
        <w:trPr>
          <w:trHeight w:val="654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Максимальное количество часов занятий в неделю (аудиторные)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638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Общее максимальное количество часов по годам (аудиторные)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</w:tr>
      <w:tr w:rsidR="00437735">
        <w:trPr>
          <w:trHeight w:val="654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Общее максимальное количество часов на весь период обучения (аудиторные)</w:t>
            </w:r>
          </w:p>
        </w:tc>
        <w:tc>
          <w:tcPr>
            <w:tcW w:w="481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</w:tr>
      <w:tr w:rsidR="00437735">
        <w:trPr>
          <w:trHeight w:val="319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Объем времени на консультации (по годам)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437735">
        <w:trPr>
          <w:trHeight w:val="334"/>
        </w:trPr>
        <w:tc>
          <w:tcPr>
            <w:tcW w:w="3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Общий объем времени на консультации</w:t>
            </w:r>
          </w:p>
        </w:tc>
        <w:tc>
          <w:tcPr>
            <w:tcW w:w="481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</w:tbl>
    <w:p w:rsidR="00437735" w:rsidRDefault="00437735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Аудиторная нагрузка по учебному предмету обязательной части образовательной программы в области хореографического искусства распределяется по годам обучения с учетом общего объема аудиторного времени, предусмотренного на учебный предмет ФГТ.</w:t>
      </w:r>
    </w:p>
    <w:p w:rsidR="00437735" w:rsidRDefault="00437735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:rsidR="00437735" w:rsidRDefault="00437735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:rsidR="00437735" w:rsidRDefault="00437735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:rsidR="00437735" w:rsidRDefault="00437735">
      <w:pPr>
        <w:pStyle w:val="Body1"/>
        <w:spacing w:line="30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:rsidR="00437735" w:rsidRDefault="004124AE">
      <w:pPr>
        <w:tabs>
          <w:tab w:val="left" w:pos="851"/>
          <w:tab w:val="left" w:pos="993"/>
          <w:tab w:val="left" w:pos="1843"/>
          <w:tab w:val="left" w:pos="3402"/>
        </w:tabs>
        <w:spacing w:line="300" w:lineRule="auto"/>
        <w:ind w:firstLine="567"/>
        <w:jc w:val="center"/>
        <w:rPr>
          <w:i/>
          <w:szCs w:val="28"/>
        </w:rPr>
      </w:pPr>
      <w:r>
        <w:rPr>
          <w:b/>
          <w:i/>
          <w:szCs w:val="28"/>
        </w:rPr>
        <w:t>Требования по годам обучения</w:t>
      </w:r>
    </w:p>
    <w:p w:rsidR="00437735" w:rsidRDefault="004124AE">
      <w:pPr>
        <w:pStyle w:val="af1"/>
        <w:tabs>
          <w:tab w:val="left" w:pos="851"/>
          <w:tab w:val="left" w:pos="993"/>
        </w:tabs>
        <w:spacing w:line="300" w:lineRule="auto"/>
        <w:ind w:left="0"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ВАРИАНТ ПЕРВЫЙ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Срок обучения 8 (9) лет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Распределение материала по годам обучения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</w:t>
      </w:r>
      <w:r>
        <w:rPr>
          <w:szCs w:val="28"/>
        </w:rPr>
        <w:t xml:space="preserve"> год обучения - 4 класс (второй год обучения классическому танцу)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II</w:t>
      </w:r>
      <w:r>
        <w:rPr>
          <w:szCs w:val="28"/>
        </w:rPr>
        <w:t xml:space="preserve"> год обучения - 5 класс ( третий год обучения классическому танцу)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III</w:t>
      </w:r>
      <w:r>
        <w:rPr>
          <w:szCs w:val="28"/>
        </w:rPr>
        <w:t xml:space="preserve"> год обучения - 6 класс (четвертый год обучения классическому танцу)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lastRenderedPageBreak/>
        <w:t>IV</w:t>
      </w:r>
      <w:r>
        <w:rPr>
          <w:szCs w:val="28"/>
        </w:rPr>
        <w:t xml:space="preserve"> год обучения - 7 класс (пятый год обучения классическому танцу)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V</w:t>
      </w:r>
      <w:r>
        <w:rPr>
          <w:szCs w:val="28"/>
        </w:rPr>
        <w:t xml:space="preserve"> год обучения - 8 класс (шестой год обучения классическому танцу)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VI</w:t>
      </w:r>
      <w:r>
        <w:rPr>
          <w:szCs w:val="28"/>
        </w:rPr>
        <w:t xml:space="preserve"> год обучения - 9 класс (седьмой год обучения классическому танцу)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Помимо основного материала по народному танцу предлагается дополнительный материал – характерный (сценический) танец (8 класс и дополнительный год), а также «Региональный танец» (для хореографических школ ДШИ республик и автономных округов в составе России).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Русский народный танец изучается на протяжении всех лет обучения. В 8 классе и в 9 классе изучается русский танец с областными особенностями.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Приступая к изучению танца той или иной народности, необходимо ознакомить учащихся с этнографическими особенностями, географическим положением страны, музыкальным наследием, повлиявшим на формирование танцевального искусства.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b/>
          <w:i/>
          <w:szCs w:val="28"/>
        </w:rPr>
        <w:t>Первый год обучения (4 класс)</w:t>
      </w:r>
    </w:p>
    <w:p w:rsidR="00437735" w:rsidRDefault="004124AE">
      <w:pPr>
        <w:widowControl/>
        <w:numPr>
          <w:ilvl w:val="0"/>
          <w:numId w:val="5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Региональный танец (для республик и автономных округов в составе России).</w:t>
      </w:r>
    </w:p>
    <w:p w:rsidR="00437735" w:rsidRDefault="004124AE">
      <w:pPr>
        <w:widowControl/>
        <w:numPr>
          <w:ilvl w:val="0"/>
          <w:numId w:val="5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народный танец.</w:t>
      </w:r>
    </w:p>
    <w:p w:rsidR="00437735" w:rsidRDefault="004124AE">
      <w:pPr>
        <w:widowControl/>
        <w:numPr>
          <w:ilvl w:val="0"/>
          <w:numId w:val="5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Белорусский народный танец.</w:t>
      </w:r>
    </w:p>
    <w:p w:rsidR="00437735" w:rsidRDefault="004124AE">
      <w:pPr>
        <w:widowControl/>
        <w:numPr>
          <w:ilvl w:val="0"/>
          <w:numId w:val="5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Украинский (Западная Украина) народный танец.</w:t>
      </w:r>
    </w:p>
    <w:p w:rsidR="00437735" w:rsidRDefault="004124AE">
      <w:pPr>
        <w:widowControl/>
        <w:numPr>
          <w:ilvl w:val="0"/>
          <w:numId w:val="5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Танец народов Прибалтики.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Второй год обучения (5 класс)</w:t>
      </w:r>
    </w:p>
    <w:p w:rsidR="00437735" w:rsidRDefault="004124AE">
      <w:pPr>
        <w:widowControl/>
        <w:numPr>
          <w:ilvl w:val="0"/>
          <w:numId w:val="5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Региональный танец (для республик и автономных округов и республик в составе России)</w:t>
      </w:r>
    </w:p>
    <w:p w:rsidR="00437735" w:rsidRDefault="004124AE">
      <w:pPr>
        <w:widowControl/>
        <w:numPr>
          <w:ilvl w:val="0"/>
          <w:numId w:val="5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народный танец.</w:t>
      </w:r>
    </w:p>
    <w:p w:rsidR="00437735" w:rsidRDefault="004124AE">
      <w:pPr>
        <w:widowControl/>
        <w:numPr>
          <w:ilvl w:val="0"/>
          <w:numId w:val="5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Белорусский народный танец.</w:t>
      </w:r>
    </w:p>
    <w:p w:rsidR="00437735" w:rsidRDefault="004124AE">
      <w:pPr>
        <w:widowControl/>
        <w:numPr>
          <w:ilvl w:val="0"/>
          <w:numId w:val="5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Украинский (Центральная Украина) народный танец.</w:t>
      </w:r>
    </w:p>
    <w:p w:rsidR="00437735" w:rsidRDefault="004124AE">
      <w:pPr>
        <w:widowControl/>
        <w:numPr>
          <w:ilvl w:val="0"/>
          <w:numId w:val="5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Итальянский народно-сценический танец «Тарантелла».</w:t>
      </w: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Третий год обучения (6 класс)</w:t>
      </w:r>
    </w:p>
    <w:p w:rsidR="00437735" w:rsidRDefault="004124AE">
      <w:pPr>
        <w:widowControl/>
        <w:numPr>
          <w:ilvl w:val="0"/>
          <w:numId w:val="5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Региональный танец (для республик и автономных округов в составе России).</w:t>
      </w:r>
    </w:p>
    <w:p w:rsidR="00437735" w:rsidRDefault="004124AE">
      <w:pPr>
        <w:widowControl/>
        <w:numPr>
          <w:ilvl w:val="0"/>
          <w:numId w:val="5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народный танец.</w:t>
      </w:r>
    </w:p>
    <w:p w:rsidR="00437735" w:rsidRDefault="004124AE">
      <w:pPr>
        <w:widowControl/>
        <w:numPr>
          <w:ilvl w:val="0"/>
          <w:numId w:val="5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Украинский (Центральная Украина) народный танец.</w:t>
      </w:r>
    </w:p>
    <w:p w:rsidR="00437735" w:rsidRDefault="004124AE">
      <w:pPr>
        <w:widowControl/>
        <w:numPr>
          <w:ilvl w:val="0"/>
          <w:numId w:val="5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Итальянский танец «Тарантелла».</w:t>
      </w:r>
    </w:p>
    <w:p w:rsidR="00437735" w:rsidRDefault="004124AE">
      <w:pPr>
        <w:widowControl/>
        <w:numPr>
          <w:ilvl w:val="0"/>
          <w:numId w:val="5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Венгерский народный танец.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Четвертый год обучения (7 класс)</w:t>
      </w:r>
    </w:p>
    <w:p w:rsidR="00437735" w:rsidRDefault="004124AE">
      <w:pPr>
        <w:widowControl/>
        <w:numPr>
          <w:ilvl w:val="0"/>
          <w:numId w:val="5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Региональный танец (для республик и автономных округов в составе России).</w:t>
      </w:r>
    </w:p>
    <w:p w:rsidR="00437735" w:rsidRDefault="004124AE">
      <w:pPr>
        <w:widowControl/>
        <w:numPr>
          <w:ilvl w:val="0"/>
          <w:numId w:val="5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народный танец.</w:t>
      </w:r>
    </w:p>
    <w:p w:rsidR="00437735" w:rsidRDefault="004124AE">
      <w:pPr>
        <w:widowControl/>
        <w:numPr>
          <w:ilvl w:val="0"/>
          <w:numId w:val="5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Молдавский народный танец.</w:t>
      </w:r>
    </w:p>
    <w:p w:rsidR="00437735" w:rsidRDefault="004124AE">
      <w:pPr>
        <w:widowControl/>
        <w:numPr>
          <w:ilvl w:val="0"/>
          <w:numId w:val="5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Венгерский народный танец.</w:t>
      </w:r>
    </w:p>
    <w:p w:rsidR="00437735" w:rsidRDefault="004124AE">
      <w:pPr>
        <w:widowControl/>
        <w:numPr>
          <w:ilvl w:val="0"/>
          <w:numId w:val="5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Польский народный танец.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Пятый год обучения (8 класс)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Региональный танец (для республик и автономных округов в составе России).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народный танец.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Молдавский народный танец.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Польский народный танец.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Испанский народный танец «Арагонская хота».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Курс сценического танца.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Польский сценический танец «Мазурка».</w:t>
      </w:r>
    </w:p>
    <w:p w:rsidR="00437735" w:rsidRDefault="004124AE">
      <w:pPr>
        <w:widowControl/>
        <w:numPr>
          <w:ilvl w:val="0"/>
          <w:numId w:val="60"/>
        </w:numPr>
        <w:tabs>
          <w:tab w:val="left" w:pos="426"/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Венгерский сценический танец.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Шестойгод обучения (9 класс)</w:t>
      </w:r>
    </w:p>
    <w:p w:rsidR="00437735" w:rsidRDefault="004124AE">
      <w:pPr>
        <w:widowControl/>
        <w:numPr>
          <w:ilvl w:val="0"/>
          <w:numId w:val="57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Региональный танец (для республик и автономных округов в составе России).</w:t>
      </w:r>
    </w:p>
    <w:p w:rsidR="00437735" w:rsidRDefault="004124AE">
      <w:pPr>
        <w:widowControl/>
        <w:numPr>
          <w:ilvl w:val="0"/>
          <w:numId w:val="57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народный танец.</w:t>
      </w:r>
    </w:p>
    <w:p w:rsidR="00437735" w:rsidRDefault="004124AE">
      <w:pPr>
        <w:widowControl/>
        <w:numPr>
          <w:ilvl w:val="0"/>
          <w:numId w:val="57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Польский сценический танец «Мазурка».</w:t>
      </w:r>
    </w:p>
    <w:p w:rsidR="00437735" w:rsidRDefault="004124AE">
      <w:pPr>
        <w:widowControl/>
        <w:numPr>
          <w:ilvl w:val="0"/>
          <w:numId w:val="57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Венгерский сценический танец. </w:t>
      </w:r>
    </w:p>
    <w:p w:rsidR="00437735" w:rsidRDefault="004124AE">
      <w:pPr>
        <w:widowControl/>
        <w:numPr>
          <w:ilvl w:val="0"/>
          <w:numId w:val="57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Испанский сценический танец.</w:t>
      </w:r>
    </w:p>
    <w:p w:rsidR="00437735" w:rsidRDefault="004124AE">
      <w:pPr>
        <w:widowControl/>
        <w:numPr>
          <w:ilvl w:val="0"/>
          <w:numId w:val="57"/>
        </w:numPr>
        <w:tabs>
          <w:tab w:val="left" w:pos="426"/>
          <w:tab w:val="left" w:pos="1134"/>
        </w:tabs>
        <w:spacing w:line="300" w:lineRule="auto"/>
        <w:ind w:left="0" w:firstLine="567"/>
        <w:jc w:val="left"/>
        <w:rPr>
          <w:b/>
          <w:i/>
          <w:szCs w:val="28"/>
        </w:rPr>
      </w:pPr>
      <w:r>
        <w:rPr>
          <w:szCs w:val="28"/>
        </w:rPr>
        <w:t>Цыганский сценический танец.</w:t>
      </w:r>
    </w:p>
    <w:p w:rsidR="00437735" w:rsidRDefault="00437735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</w:p>
    <w:p w:rsidR="00437735" w:rsidRDefault="00437735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</w:p>
    <w:p w:rsidR="00437735" w:rsidRDefault="00437735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Первый год обучения 4 класс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Основные задачи и навыки: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Осваиваются простейшие элементы и движения народно-сценического танца у станка и на середине зала.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Вырабатываются первоначальные представления о характере исполнения изучаемых движений.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Вырабатываются элементарные навыки танцевальной координации движений:</w:t>
      </w:r>
    </w:p>
    <w:p w:rsidR="00437735" w:rsidRDefault="004124AE">
      <w:pPr>
        <w:widowControl/>
        <w:numPr>
          <w:ilvl w:val="0"/>
          <w:numId w:val="5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постановка корпуса, ног, рук и головы (у станка и на середине);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понятие «противоход»;</w:t>
      </w:r>
    </w:p>
    <w:p w:rsidR="00437735" w:rsidRDefault="004124AE">
      <w:pPr>
        <w:widowControl/>
        <w:numPr>
          <w:ilvl w:val="0"/>
          <w:numId w:val="5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позиции ног: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- 5 свободных;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- 5 прямых;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- 2 закрытых;</w:t>
      </w:r>
    </w:p>
    <w:p w:rsidR="00437735" w:rsidRDefault="004124AE">
      <w:pPr>
        <w:widowControl/>
        <w:numPr>
          <w:ilvl w:val="0"/>
          <w:numId w:val="5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позиции и положения рук: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подготовительное положение (руки опущены вдоль корпуса);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  <w:u w:val="single"/>
        </w:rPr>
      </w:pPr>
      <w:r>
        <w:rPr>
          <w:szCs w:val="28"/>
        </w:rPr>
        <w:t>- 1, 2, 3 позиции (аналогичны позициям рук в классическом танце);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- 4-я позиция (руки на талии).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Эти позиции рук характерны для всех национальностей.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Движение у станка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Изучение движений у станка начинается лицом к палке; по мере усвоения материала – за одну руку.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, </w:t>
      </w:r>
      <w:r>
        <w:rPr>
          <w:szCs w:val="28"/>
          <w:lang w:val="en-US"/>
        </w:rPr>
        <w:t>II</w:t>
      </w:r>
      <w:r>
        <w:rPr>
          <w:szCs w:val="28"/>
        </w:rPr>
        <w:t xml:space="preserve">,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позициям, а также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</w:t>
      </w:r>
      <w:r>
        <w:rPr>
          <w:szCs w:val="28"/>
          <w:lang w:val="en-US"/>
        </w:rPr>
        <w:t>Battementtendu</w:t>
      </w:r>
      <w:r>
        <w:rPr>
          <w:szCs w:val="28"/>
        </w:rPr>
        <w:t xml:space="preserve"> из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позиции «носок-каблук».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3. Battement tendu jete </w:t>
      </w:r>
      <w:r>
        <w:rPr>
          <w:szCs w:val="28"/>
        </w:rPr>
        <w:t>с</w:t>
      </w:r>
      <w:r>
        <w:rPr>
          <w:szCs w:val="28"/>
          <w:lang w:val="en-US"/>
        </w:rPr>
        <w:t xml:space="preserve"> pour le pied.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Подготовка к «веревочке» - скольжение работающей ноги по опорной.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Подготовка к «каблучному»: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маленькое «каблучное».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</w:t>
      </w:r>
      <w:r>
        <w:rPr>
          <w:szCs w:val="28"/>
          <w:lang w:val="en-US"/>
        </w:rPr>
        <w:t>Flic</w:t>
      </w:r>
      <w:r>
        <w:rPr>
          <w:szCs w:val="28"/>
        </w:rPr>
        <w:t xml:space="preserve">- </w:t>
      </w:r>
      <w:r>
        <w:rPr>
          <w:szCs w:val="28"/>
          <w:lang w:val="en-US"/>
        </w:rPr>
        <w:t>flac</w:t>
      </w:r>
      <w:r>
        <w:rPr>
          <w:szCs w:val="28"/>
        </w:rPr>
        <w:t xml:space="preserve"> из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позиции во всех направлениях.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7. Перегибы корпуса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на вытянутых ногах на всей стопе.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</w:t>
      </w:r>
      <w:r>
        <w:rPr>
          <w:szCs w:val="28"/>
          <w:lang w:val="en-US"/>
        </w:rPr>
        <w:t>Relevelent</w:t>
      </w:r>
      <w:r>
        <w:rPr>
          <w:szCs w:val="28"/>
        </w:rPr>
        <w:t xml:space="preserve">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с сокращением стопы.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9. </w:t>
      </w:r>
      <w:r>
        <w:rPr>
          <w:szCs w:val="28"/>
          <w:lang w:val="en-US"/>
        </w:rPr>
        <w:t>Grandbattementjete</w:t>
      </w:r>
      <w:r>
        <w:rPr>
          <w:szCs w:val="28"/>
        </w:rPr>
        <w:t>, в соответствии с изучением на уроке классического танца.</w:t>
      </w:r>
    </w:p>
    <w:p w:rsidR="00437735" w:rsidRDefault="00437735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</w:p>
    <w:p w:rsidR="00437735" w:rsidRDefault="00437735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Середина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 xml:space="preserve">Региональный танец </w:t>
      </w:r>
      <w:r>
        <w:rPr>
          <w:szCs w:val="28"/>
        </w:rPr>
        <w:t>(по выбору преподавателя)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Освоение Русского народного танца происходит в течение всего периода обучения. Русский народный танец должен быть представлен достаточно широко, так как его развитие тесно связано с историей нашего народа, с его бытом и обычаями.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1.Открывание и закрывание рук из подготовительного положения в 4-ю позицию (через 1-ю и 2-ю позиции); два положения кисти на талии: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ладонь;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кулачок.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«Гармошка» из стороны в сторону с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и без 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3. «Ковырялочка» из </w:t>
      </w:r>
      <w:r>
        <w:rPr>
          <w:szCs w:val="28"/>
          <w:lang w:val="en-US"/>
        </w:rPr>
        <w:t>III</w:t>
      </w:r>
      <w:r>
        <w:rPr>
          <w:szCs w:val="28"/>
        </w:rPr>
        <w:t xml:space="preserve"> свободной позиции: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в сторону;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назад (с поворотом на 180</w:t>
      </w:r>
      <w:r>
        <w:rPr>
          <w:szCs w:val="28"/>
          <w:vertAlign w:val="superscript"/>
        </w:rPr>
        <w:t>0</w:t>
      </w:r>
      <w:r>
        <w:rPr>
          <w:szCs w:val="28"/>
        </w:rPr>
        <w:t>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4. «Припадание» в сторону из </w:t>
      </w:r>
      <w:r>
        <w:rPr>
          <w:szCs w:val="28"/>
          <w:lang w:val="en-US"/>
        </w:rPr>
        <w:t>III</w:t>
      </w:r>
      <w:r>
        <w:rPr>
          <w:szCs w:val="28"/>
        </w:rPr>
        <w:t xml:space="preserve"> свободной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5. Подскоки.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Русский бег.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«Перескоки».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«Молоточки».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10. Простой русский ход с носка в продвижении вперед и назад.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11. Переменный ход в продвижении вперед и назад.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12. Поясной русский поклон.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13. Притопы: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одинарные;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двойные;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тройные.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14. Перетопы с «противоходом».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15. Хлопушки в парах.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Белорусский народный танец</w:t>
      </w:r>
    </w:p>
    <w:p w:rsidR="00437735" w:rsidRDefault="004124AE">
      <w:pPr>
        <w:widowControl/>
        <w:numPr>
          <w:ilvl w:val="0"/>
          <w:numId w:val="3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widowControl/>
        <w:numPr>
          <w:ilvl w:val="0"/>
          <w:numId w:val="3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Основные положения рук. 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Позиции ног. Основные положения в паре.</w:t>
      </w:r>
    </w:p>
    <w:p w:rsidR="00437735" w:rsidRDefault="004124AE">
      <w:pPr>
        <w:widowControl/>
        <w:numPr>
          <w:ilvl w:val="0"/>
          <w:numId w:val="3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На первом году обучения предлагается изучение танцев: «Бульба», «Крыжачок» и танцев в характере польки (полька «Янка»):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основной ход танца «Бульба»;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основной ход танца «Крыжачок»;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притопы;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«перескоки»;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«припадание» с акцентом у колена опорной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Танцы народов Прибалтики</w:t>
      </w:r>
    </w:p>
    <w:p w:rsidR="00437735" w:rsidRDefault="004124AE">
      <w:pPr>
        <w:widowControl/>
        <w:numPr>
          <w:ilvl w:val="0"/>
          <w:numId w:val="3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Основные положения рук.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Позиции ног. Основные положения в паре, тройках.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Основные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соскоки;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галоп и их различные состояния; прыжки с вытянутыми и поджатыми ногами.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Украинский народный танец</w:t>
      </w:r>
    </w:p>
    <w:p w:rsidR="00437735" w:rsidRDefault="004124AE">
      <w:pPr>
        <w:widowControl/>
        <w:numPr>
          <w:ilvl w:val="0"/>
          <w:numId w:val="39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Изучение движений Закарпатских танцев. Знакомство с музыкальным материалом.</w:t>
      </w:r>
    </w:p>
    <w:p w:rsidR="00437735" w:rsidRDefault="004124AE">
      <w:pPr>
        <w:widowControl/>
        <w:numPr>
          <w:ilvl w:val="0"/>
          <w:numId w:val="39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положения рук и ног.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Положения в паре.</w:t>
      </w:r>
    </w:p>
    <w:p w:rsidR="00437735" w:rsidRDefault="004124AE">
      <w:pPr>
        <w:widowControl/>
        <w:numPr>
          <w:ilvl w:val="0"/>
          <w:numId w:val="39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Основные движения: </w:t>
      </w:r>
    </w:p>
    <w:p w:rsidR="00437735" w:rsidRDefault="004124AE">
      <w:pPr>
        <w:widowControl/>
        <w:numPr>
          <w:ilvl w:val="0"/>
          <w:numId w:val="4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основной ход;</w:t>
      </w:r>
    </w:p>
    <w:p w:rsidR="00437735" w:rsidRDefault="004124AE">
      <w:pPr>
        <w:widowControl/>
        <w:numPr>
          <w:ilvl w:val="0"/>
          <w:numId w:val="4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приставной шаг из стороны в сторону;</w:t>
      </w:r>
    </w:p>
    <w:p w:rsidR="00437735" w:rsidRDefault="004124AE">
      <w:pPr>
        <w:widowControl/>
        <w:numPr>
          <w:ilvl w:val="0"/>
          <w:numId w:val="4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«тропитка»;</w:t>
      </w:r>
    </w:p>
    <w:p w:rsidR="00437735" w:rsidRDefault="004124AE">
      <w:pPr>
        <w:widowControl/>
        <w:numPr>
          <w:ilvl w:val="0"/>
          <w:numId w:val="4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dosados</w:t>
      </w:r>
      <w:r>
        <w:rPr>
          <w:szCs w:val="28"/>
        </w:rPr>
        <w:t xml:space="preserve"> на различных движениях.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Материал для класса мальчиков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Одинарные фиксирующие и скользящие хлопки и удары: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в ладоши;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 бедру;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 голенищу сапога.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2.Присядки: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подготовка к присядке;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«мячик»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и </w:t>
      </w:r>
      <w:r>
        <w:rPr>
          <w:szCs w:val="28"/>
          <w:lang w:val="en-US"/>
        </w:rPr>
        <w:t>I</w:t>
      </w:r>
      <w:r>
        <w:rPr>
          <w:szCs w:val="28"/>
        </w:rPr>
        <w:t xml:space="preserve"> свободной позициям;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полуприсядка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свободной позиции с выносом ноги на каблук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 сторону в пол (на месте);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полуприсядка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свободной позиции с выносом ноги на воздух вперед и в сторону (на месте);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«разножка» в сторону на ребро каблука (у палки).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Прыжки: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малые и большие подскоки с двух ног на две (с вытянутыми ногами и с согнутыми в коленях ногами);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подскок с согнутыми назад ногами и одновременным ударом ладонями по голенищам.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Украинский народный танец «Коломийка»</w:t>
      </w:r>
    </w:p>
    <w:p w:rsidR="00437735" w:rsidRDefault="004124AE">
      <w:pPr>
        <w:widowControl/>
        <w:numPr>
          <w:ilvl w:val="0"/>
          <w:numId w:val="4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«Присядка-винт»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с вырастанием на каблучки двух ног (противоход – бёдра).</w:t>
      </w:r>
    </w:p>
    <w:p w:rsidR="00437735" w:rsidRDefault="004124AE">
      <w:pPr>
        <w:widowControl/>
        <w:numPr>
          <w:ilvl w:val="0"/>
          <w:numId w:val="4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Прыжок «разножка» (в воздухе широкая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позиция).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Белорусский народный танец</w:t>
      </w:r>
    </w:p>
    <w:p w:rsidR="00437735" w:rsidRDefault="004124AE">
      <w:pPr>
        <w:widowControl/>
        <w:numPr>
          <w:ilvl w:val="0"/>
          <w:numId w:val="42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Присядка «мячик»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с продвижением из стороны в сторону.</w:t>
      </w:r>
    </w:p>
    <w:p w:rsidR="00437735" w:rsidRDefault="004124AE">
      <w:pPr>
        <w:widowControl/>
        <w:numPr>
          <w:ilvl w:val="0"/>
          <w:numId w:val="42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Полуприсядка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с выведением согнутой ноги вперед в пол и на 35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37735">
      <w:pPr>
        <w:widowControl/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Второй год обучения 5 класс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Основные задачи и навыки:</w:t>
      </w:r>
    </w:p>
    <w:p w:rsidR="00437735" w:rsidRDefault="004124AE">
      <w:pPr>
        <w:widowControl/>
        <w:numPr>
          <w:ilvl w:val="0"/>
          <w:numId w:val="4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Изучаются движения у станка (кроме </w:t>
      </w:r>
      <w:r>
        <w:rPr>
          <w:szCs w:val="28"/>
          <w:lang w:val="en-US"/>
        </w:rPr>
        <w:t>ronddejambeparterre</w:t>
      </w:r>
      <w:r>
        <w:rPr>
          <w:szCs w:val="28"/>
        </w:rPr>
        <w:t xml:space="preserve"> и</w:t>
      </w:r>
      <w:r w:rsidRPr="00327133">
        <w:rPr>
          <w:szCs w:val="28"/>
        </w:rPr>
        <w:t xml:space="preserve"> </w:t>
      </w:r>
      <w:r>
        <w:rPr>
          <w:szCs w:val="28"/>
          <w:lang w:val="en-US"/>
        </w:rPr>
        <w:t>battementfondu</w:t>
      </w:r>
      <w:r>
        <w:rPr>
          <w:szCs w:val="28"/>
        </w:rPr>
        <w:t>).</w:t>
      </w:r>
    </w:p>
    <w:p w:rsidR="00437735" w:rsidRDefault="004124AE">
      <w:pPr>
        <w:widowControl/>
        <w:numPr>
          <w:ilvl w:val="0"/>
          <w:numId w:val="4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Развитие элементарных навыков танцевальной координации движений.</w:t>
      </w:r>
    </w:p>
    <w:p w:rsidR="00437735" w:rsidRDefault="004124AE">
      <w:pPr>
        <w:widowControl/>
        <w:numPr>
          <w:ilvl w:val="0"/>
          <w:numId w:val="4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Все движения и комбинации движений начинаются с открывания рук (</w:t>
      </w:r>
      <w:r>
        <w:rPr>
          <w:szCs w:val="28"/>
          <w:lang w:val="en-US"/>
        </w:rPr>
        <w:t>I</w:t>
      </w:r>
      <w:r>
        <w:rPr>
          <w:szCs w:val="28"/>
        </w:rPr>
        <w:t>-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позиции, т.е </w:t>
      </w:r>
      <w:r>
        <w:rPr>
          <w:szCs w:val="28"/>
          <w:lang w:val="en-US"/>
        </w:rPr>
        <w:t>preparation</w:t>
      </w:r>
      <w:r>
        <w:rPr>
          <w:szCs w:val="28"/>
        </w:rPr>
        <w:t>). Изучается 7-я позиция рук (кисть на кисть за спиной).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Со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полугодия постепенно соединяются движения ног с переводом рук.</w:t>
      </w:r>
    </w:p>
    <w:p w:rsidR="00437735" w:rsidRDefault="004124AE">
      <w:pPr>
        <w:widowControl/>
        <w:numPr>
          <w:ilvl w:val="0"/>
          <w:numId w:val="4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Разучиваются несложные танцевальные связки или этюды (1-2) из 2-3-х ранее пройденных движений (формирование навыков партнерства).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Движения у станка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Plie</w:t>
      </w:r>
      <w:r>
        <w:rPr>
          <w:szCs w:val="28"/>
        </w:rPr>
        <w:t xml:space="preserve"> – с переходом из позиции в позицию через поворот стоп.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Battementstendu</w:t>
      </w:r>
      <w:r>
        <w:rPr>
          <w:szCs w:val="28"/>
        </w:rPr>
        <w:t xml:space="preserve"> – «носок - каблук» с окончанием в </w:t>
      </w:r>
      <w:r>
        <w:rPr>
          <w:szCs w:val="28"/>
          <w:lang w:val="en-US"/>
        </w:rPr>
        <w:t>plie</w:t>
      </w:r>
      <w:r>
        <w:rPr>
          <w:szCs w:val="28"/>
        </w:rPr>
        <w:t xml:space="preserve"> (каблук).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  <w:lang w:val="en-US"/>
        </w:rPr>
      </w:pPr>
      <w:r>
        <w:rPr>
          <w:szCs w:val="28"/>
          <w:lang w:val="en-US"/>
        </w:rPr>
        <w:t xml:space="preserve">Battements tendu jete pour-le-pied </w:t>
      </w:r>
      <w:r>
        <w:rPr>
          <w:szCs w:val="28"/>
        </w:rPr>
        <w:t>всочетанииспритопами</w:t>
      </w:r>
      <w:r>
        <w:rPr>
          <w:szCs w:val="28"/>
          <w:lang w:val="en-US"/>
        </w:rPr>
        <w:t>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«веревочке» - разворот бедра в закрытое - открытое положение.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«Каблучное» - маленькое с 2-м ударом.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Опускание на колено – у каблука опорной ноги (с поворотом к палке).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Перегибы корпуса –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на вытянутых ногах на полупальцах.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</w:t>
      </w:r>
      <w:r>
        <w:rPr>
          <w:szCs w:val="28"/>
          <w:lang w:val="en-US"/>
        </w:rPr>
        <w:t>astortilla</w:t>
      </w:r>
      <w:r>
        <w:rPr>
          <w:szCs w:val="28"/>
        </w:rPr>
        <w:t xml:space="preserve"> – из положения </w:t>
      </w:r>
      <w:r>
        <w:rPr>
          <w:szCs w:val="28"/>
          <w:lang w:val="en-US"/>
        </w:rPr>
        <w:t>pointe</w:t>
      </w:r>
      <w:r>
        <w:rPr>
          <w:szCs w:val="28"/>
        </w:rPr>
        <w:t xml:space="preserve"> в сторону.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Flic</w:t>
      </w:r>
      <w:r>
        <w:rPr>
          <w:szCs w:val="28"/>
        </w:rPr>
        <w:t>-</w:t>
      </w:r>
      <w:r>
        <w:rPr>
          <w:szCs w:val="28"/>
          <w:lang w:val="en-US"/>
        </w:rPr>
        <w:t>flac</w:t>
      </w:r>
      <w:r>
        <w:rPr>
          <w:szCs w:val="28"/>
        </w:rPr>
        <w:t xml:space="preserve"> – из V позиции в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позицию во всех направлениях с ударом подушечкой стопы и сокращенной стопой на </w:t>
      </w:r>
      <w:r>
        <w:rPr>
          <w:szCs w:val="28"/>
          <w:lang w:val="en-US"/>
        </w:rPr>
        <w:t>cou</w:t>
      </w:r>
      <w:r>
        <w:rPr>
          <w:szCs w:val="28"/>
        </w:rPr>
        <w:t>-</w:t>
      </w:r>
      <w:r>
        <w:rPr>
          <w:szCs w:val="28"/>
          <w:lang w:val="en-US"/>
        </w:rPr>
        <w:t>de</w:t>
      </w:r>
      <w:r>
        <w:rPr>
          <w:szCs w:val="28"/>
        </w:rPr>
        <w:t>-</w:t>
      </w:r>
      <w:r>
        <w:rPr>
          <w:szCs w:val="28"/>
          <w:lang w:val="en-US"/>
        </w:rPr>
        <w:t>pied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Relevelent</w:t>
      </w:r>
      <w:r>
        <w:rPr>
          <w:szCs w:val="28"/>
        </w:rPr>
        <w:t xml:space="preserve"> и </w:t>
      </w:r>
      <w:r>
        <w:rPr>
          <w:szCs w:val="28"/>
          <w:lang w:val="en-US"/>
        </w:rPr>
        <w:t>battementderellope</w:t>
      </w:r>
      <w:r>
        <w:rPr>
          <w:szCs w:val="28"/>
        </w:rPr>
        <w:t xml:space="preserve"> – с сокращением стопы с окончанием в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каблук.</w:t>
      </w:r>
    </w:p>
    <w:p w:rsidR="00437735" w:rsidRDefault="004124AE">
      <w:pPr>
        <w:widowControl/>
        <w:numPr>
          <w:ilvl w:val="0"/>
          <w:numId w:val="4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Grandbattementjete</w:t>
      </w:r>
      <w:r>
        <w:rPr>
          <w:szCs w:val="28"/>
        </w:rPr>
        <w:t xml:space="preserve"> – во всех направлениях из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позиции с окончанием в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каблук.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Середина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 xml:space="preserve">Региональный танец </w:t>
      </w:r>
      <w:r>
        <w:rPr>
          <w:szCs w:val="28"/>
        </w:rPr>
        <w:t>(по выбору преподавателя)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Русский народный танец</w:t>
      </w:r>
    </w:p>
    <w:p w:rsidR="00437735" w:rsidRDefault="004124AE">
      <w:pPr>
        <w:widowControl/>
        <w:numPr>
          <w:ilvl w:val="0"/>
          <w:numId w:val="25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Простые переводы рук из позиции в позицию.</w:t>
      </w:r>
    </w:p>
    <w:p w:rsidR="00437735" w:rsidRDefault="004124AE">
      <w:pPr>
        <w:widowControl/>
        <w:numPr>
          <w:ilvl w:val="0"/>
          <w:numId w:val="25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Земной русский поклон.</w:t>
      </w:r>
    </w:p>
    <w:p w:rsidR="00437735" w:rsidRDefault="004124AE">
      <w:pPr>
        <w:widowControl/>
        <w:numPr>
          <w:ilvl w:val="0"/>
          <w:numId w:val="25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«Гармошка» в повороте.</w:t>
      </w:r>
    </w:p>
    <w:p w:rsidR="00437735" w:rsidRDefault="004124AE">
      <w:pPr>
        <w:widowControl/>
        <w:numPr>
          <w:ilvl w:val="0"/>
          <w:numId w:val="25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«Веревочка»: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простая;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двойная;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переступанием.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«Маятник» в прямом положении.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6. « Моталочка» в прямом положении.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«Переборы» подушечками стоп.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Шаги: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со скользящим ударом;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подбивкой на каблук.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9. Дробные выстукивания: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«разговорные» дроби;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«двойная дробь»;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«ключ» дробный (простой с одним и двумя двойными ударами).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10. Вращения: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на двух подскоках полный поворот;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«припаданием» на месте.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Белорусский народный танец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Изучается на примере белорусских полек «Крутуха» и «Трясуха».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Основное положение рук и ног.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Основное положение в паре.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Основной ход польки «Крутуха».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Основной ход польки «Трясуха».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Галоп.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Вращения на месте и в продвижении (на основе движений танцев «Крутуха» и «Трясуха»).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Украинский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Введение. Знакомство с музыкальным материалом. Характер и манера 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Основные положения ног.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3. Основные положения рук.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Изучается </w:t>
      </w:r>
      <w:r>
        <w:rPr>
          <w:szCs w:val="28"/>
          <w:u w:val="single"/>
          <w:lang w:val="en-US"/>
        </w:rPr>
        <w:t>I</w:t>
      </w:r>
      <w:r>
        <w:rPr>
          <w:szCs w:val="28"/>
          <w:u w:val="single"/>
        </w:rPr>
        <w:t xml:space="preserve"> положение</w:t>
      </w:r>
      <w:r>
        <w:rPr>
          <w:szCs w:val="28"/>
        </w:rPr>
        <w:t xml:space="preserve"> (руки раскрыты в сторону между подготовительным положением и 2-й позицией).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u w:val="single"/>
          <w:lang w:val="en-US"/>
        </w:rPr>
        <w:t>II</w:t>
      </w:r>
      <w:r>
        <w:rPr>
          <w:szCs w:val="28"/>
          <w:u w:val="single"/>
        </w:rPr>
        <w:t xml:space="preserve"> положение </w:t>
      </w:r>
      <w:r>
        <w:rPr>
          <w:szCs w:val="28"/>
        </w:rPr>
        <w:t>(руки раскрыты в сторону между 3-й и 2-й позициями).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4. «Веревочка»: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простая;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с продвижением назад.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Притопы: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ab/>
        <w:t>- одинарный;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двойной (перескок с двумя поочередными ударами стоп по 1-й прямой позиции).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6. «Голубцы» одинарные в сторону с притопом.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«Дарижка проста» («припадание» - шаг в сторону с последующим переступанием по 5-й свободной позиции).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«Переменный шаг»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Итальянский танец «Тарантелла»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Введение. Знакомство с музыкальным материалом. Характер и манера 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2.Основные положения ног.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Основные положения рук. Изучается 7-я позиция рук (кисть на кисть за спиной).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Движения рук с тамбурином.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4. </w:t>
      </w:r>
      <w:r>
        <w:rPr>
          <w:szCs w:val="28"/>
          <w:lang w:val="en-US"/>
        </w:rPr>
        <w:t>Battementstendujete</w:t>
      </w:r>
      <w:r>
        <w:rPr>
          <w:szCs w:val="28"/>
        </w:rPr>
        <w:t xml:space="preserve"> вперед: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шага и ударом носком по полу (</w:t>
      </w:r>
      <w:r>
        <w:rPr>
          <w:szCs w:val="28"/>
          <w:lang w:val="en-US"/>
        </w:rPr>
        <w:t>pique</w:t>
      </w:r>
      <w:r>
        <w:rPr>
          <w:szCs w:val="28"/>
        </w:rPr>
        <w:t>) – с продвижением вперед, назад;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удар носком по полу (</w:t>
      </w:r>
      <w:r>
        <w:rPr>
          <w:szCs w:val="28"/>
          <w:lang w:val="en-US"/>
        </w:rPr>
        <w:t>pique</w:t>
      </w:r>
      <w:r>
        <w:rPr>
          <w:szCs w:val="28"/>
        </w:rPr>
        <w:t>) с подскоком – на месте, с продвижением назад;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поочередные удары носком и ребром каблука по полу с подскоками – на месте, с продвижением назад.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5. </w:t>
      </w:r>
      <w:r>
        <w:rPr>
          <w:szCs w:val="28"/>
          <w:lang w:val="en-US"/>
        </w:rPr>
        <w:t>Jete</w:t>
      </w:r>
      <w:r>
        <w:rPr>
          <w:szCs w:val="28"/>
        </w:rPr>
        <w:t>-</w:t>
      </w:r>
      <w:r>
        <w:rPr>
          <w:szCs w:val="28"/>
          <w:lang w:val="en-GB"/>
        </w:rPr>
        <w:t>pigue</w:t>
      </w:r>
      <w:r>
        <w:rPr>
          <w:szCs w:val="28"/>
        </w:rPr>
        <w:t xml:space="preserve"> (на месте и с отходом назад на </w:t>
      </w:r>
      <w:r>
        <w:rPr>
          <w:szCs w:val="28"/>
          <w:lang w:val="en-US"/>
        </w:rPr>
        <w:t>plie</w:t>
      </w:r>
      <w:r>
        <w:rPr>
          <w:szCs w:val="28"/>
        </w:rPr>
        <w:t>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</w:t>
      </w:r>
      <w:r>
        <w:rPr>
          <w:szCs w:val="28"/>
          <w:lang w:val="en-US"/>
        </w:rPr>
        <w:t>Jete</w:t>
      </w:r>
      <w:r>
        <w:rPr>
          <w:szCs w:val="28"/>
        </w:rPr>
        <w:t xml:space="preserve"> «носок-каблук» поочередно (с подскоком).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Соскоки на полупальцы в 5-й позиции на р</w:t>
      </w:r>
      <w:r>
        <w:rPr>
          <w:szCs w:val="28"/>
          <w:lang w:val="en-US"/>
        </w:rPr>
        <w:t>lie</w:t>
      </w:r>
      <w:r>
        <w:rPr>
          <w:szCs w:val="28"/>
        </w:rPr>
        <w:t xml:space="preserve"> (и на месте и в повороте).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</w:t>
      </w:r>
      <w:r>
        <w:rPr>
          <w:szCs w:val="28"/>
          <w:lang w:val="en-GB"/>
        </w:rPr>
        <w:t>Pasechappe</w:t>
      </w:r>
      <w:r>
        <w:rPr>
          <w:szCs w:val="28"/>
        </w:rPr>
        <w:t xml:space="preserve"> (соскоки на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позицию).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9. Бег – </w:t>
      </w:r>
      <w:r>
        <w:rPr>
          <w:szCs w:val="28"/>
          <w:lang w:val="en-US"/>
        </w:rPr>
        <w:t>pasemboite</w:t>
      </w:r>
      <w:r>
        <w:rPr>
          <w:szCs w:val="28"/>
        </w:rPr>
        <w:t xml:space="preserve"> – на месте, с продвижением вперед.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10. Основной ход с </w:t>
      </w:r>
      <w:r>
        <w:rPr>
          <w:szCs w:val="28"/>
          <w:lang w:val="en-US"/>
        </w:rPr>
        <w:t>pas</w:t>
      </w:r>
      <w:r>
        <w:rPr>
          <w:szCs w:val="28"/>
          <w:lang w:val="en-GB"/>
        </w:rPr>
        <w:t>ballone</w:t>
      </w:r>
      <w:r>
        <w:rPr>
          <w:szCs w:val="28"/>
        </w:rPr>
        <w:t xml:space="preserve"> (</w:t>
      </w:r>
      <w:r>
        <w:rPr>
          <w:szCs w:val="28"/>
          <w:lang w:val="en-GB"/>
        </w:rPr>
        <w:t>c</w:t>
      </w:r>
      <w:r>
        <w:rPr>
          <w:szCs w:val="28"/>
        </w:rPr>
        <w:t xml:space="preserve"> фиксацией на </w:t>
      </w:r>
      <w:r>
        <w:rPr>
          <w:szCs w:val="28"/>
          <w:lang w:val="en-US"/>
        </w:rPr>
        <w:t>cou</w:t>
      </w:r>
      <w:r>
        <w:rPr>
          <w:szCs w:val="28"/>
        </w:rPr>
        <w:t>-</w:t>
      </w:r>
      <w:r>
        <w:rPr>
          <w:szCs w:val="28"/>
          <w:lang w:val="en-US"/>
        </w:rPr>
        <w:t>de</w:t>
      </w:r>
      <w:r>
        <w:rPr>
          <w:szCs w:val="28"/>
        </w:rPr>
        <w:t>-</w:t>
      </w:r>
      <w:r>
        <w:rPr>
          <w:szCs w:val="28"/>
          <w:lang w:val="en-US"/>
        </w:rPr>
        <w:t>pied</w:t>
      </w:r>
      <w:r>
        <w:rPr>
          <w:szCs w:val="28"/>
        </w:rPr>
        <w:t>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11. Подскоки на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месте и с поворотом: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на полупальцах по 5-й позиции;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на одной ноге с ударами ребром каблука и носком по 5-й свободной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12. </w:t>
      </w:r>
      <w:r>
        <w:rPr>
          <w:szCs w:val="28"/>
          <w:lang w:val="en-US"/>
        </w:rPr>
        <w:t>Pasdebasque</w:t>
      </w:r>
      <w:r>
        <w:rPr>
          <w:szCs w:val="28"/>
        </w:rPr>
        <w:t xml:space="preserve"> (тройные перескоки по 5-й прямой позиции с согнутыми вперёд коленями на 90</w:t>
      </w:r>
      <w:r>
        <w:rPr>
          <w:szCs w:val="28"/>
          <w:vertAlign w:val="superscript"/>
        </w:rPr>
        <w:t xml:space="preserve">0 </w:t>
      </w:r>
      <w:r>
        <w:rPr>
          <w:szCs w:val="28"/>
        </w:rPr>
        <w:t>(на месте и в продвижении вперед, назад, с поворотом).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13. Проскальзывание назад на одной ноге на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с выведением другой ноги вперед на носок (на месте, с продвижением назад).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Материал для класса мальчиков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Двойные (сдвоенные хлопки и удары):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хлопок и удар по бедру;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два удара по бедру;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хлопок и удар по голенищу сапога;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два удара по голенищу сапога.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Присядки: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«мячик»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свободной позиции в продвижении и в повороте;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полуприсядка с выносом ноги в сторону и вперед на воздух с продвижением;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«разножка» вперед-назад и с поворотом корпуса «противоход»;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«гусиный шаг».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Прыжки с обеих ног с одновременным сгибанием одной ноги вперед в свободном положении и удар ладонью по подошве сапога.</w:t>
      </w:r>
    </w:p>
    <w:p w:rsidR="00437735" w:rsidRDefault="00437735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Украинский народный танец</w:t>
      </w:r>
    </w:p>
    <w:p w:rsidR="00437735" w:rsidRDefault="004124AE">
      <w:pPr>
        <w:widowControl/>
        <w:numPr>
          <w:ilvl w:val="0"/>
          <w:numId w:val="26"/>
        </w:numPr>
        <w:tabs>
          <w:tab w:val="clear" w:pos="435"/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Основной ход танца «Ползунец» (полный присед - скользящие с каблука длинные шаги).</w:t>
      </w:r>
    </w:p>
    <w:p w:rsidR="00437735" w:rsidRDefault="004124AE">
      <w:pPr>
        <w:widowControl/>
        <w:numPr>
          <w:ilvl w:val="0"/>
          <w:numId w:val="26"/>
        </w:numPr>
        <w:tabs>
          <w:tab w:val="clear" w:pos="435"/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Полное приседание с последующим отскоком в сторону в полуприседание и открывание другой ноги в сторону на 45</w:t>
      </w:r>
      <w:r>
        <w:rPr>
          <w:szCs w:val="28"/>
          <w:vertAlign w:val="superscript"/>
        </w:rPr>
        <w:t xml:space="preserve">0 </w:t>
      </w:r>
      <w:r>
        <w:rPr>
          <w:szCs w:val="28"/>
        </w:rPr>
        <w:t>.</w:t>
      </w:r>
    </w:p>
    <w:p w:rsidR="00437735" w:rsidRDefault="00437735">
      <w:pPr>
        <w:tabs>
          <w:tab w:val="left" w:pos="426"/>
        </w:tabs>
        <w:spacing w:line="300" w:lineRule="auto"/>
        <w:ind w:firstLine="567"/>
        <w:rPr>
          <w:szCs w:val="28"/>
        </w:rPr>
      </w:pPr>
    </w:p>
    <w:p w:rsidR="00437735" w:rsidRDefault="00437735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Третий год обучения 6 класс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Основные задачи и навыки:</w:t>
      </w:r>
    </w:p>
    <w:p w:rsidR="00437735" w:rsidRDefault="004124AE">
      <w:pPr>
        <w:widowControl/>
        <w:numPr>
          <w:ilvl w:val="0"/>
          <w:numId w:val="45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Повторение и закрепление пройденного материала в более сложных сочетаниях.</w:t>
      </w:r>
    </w:p>
    <w:p w:rsidR="00437735" w:rsidRDefault="004124AE">
      <w:pPr>
        <w:widowControl/>
        <w:numPr>
          <w:ilvl w:val="0"/>
          <w:numId w:val="45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Усложняется координация рук, ног. Активно включается работа корпуса. Темпы движений остаются умеренными.</w:t>
      </w:r>
    </w:p>
    <w:p w:rsidR="00437735" w:rsidRDefault="004124AE">
      <w:pPr>
        <w:widowControl/>
        <w:numPr>
          <w:ilvl w:val="0"/>
          <w:numId w:val="45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Движения объединяются в композиционно развёрнутые этюды.</w:t>
      </w:r>
    </w:p>
    <w:p w:rsidR="00437735" w:rsidRDefault="004124AE">
      <w:pPr>
        <w:widowControl/>
        <w:numPr>
          <w:ilvl w:val="0"/>
          <w:numId w:val="45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Формируются навыки выразительного исполнения движений.</w:t>
      </w:r>
    </w:p>
    <w:p w:rsidR="00437735" w:rsidRDefault="004124AE">
      <w:pPr>
        <w:widowControl/>
        <w:numPr>
          <w:ilvl w:val="0"/>
          <w:numId w:val="45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Изучается 5-я позиция рук (руки скрещены перед грудью, у девочек - левая рука сверху) и 6-я позиция рук (под затылок).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Движение у станка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</w:t>
      </w:r>
      <w:r>
        <w:rPr>
          <w:szCs w:val="28"/>
          <w:lang w:val="en-US"/>
        </w:rPr>
        <w:t>lie</w:t>
      </w:r>
      <w:r>
        <w:rPr>
          <w:szCs w:val="28"/>
        </w:rPr>
        <w:t xml:space="preserve"> - добавляется резкое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attementtendu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работой опорной пятки;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«веер» по точкам.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attementtendujete</w:t>
      </w:r>
      <w:r>
        <w:rPr>
          <w:szCs w:val="28"/>
        </w:rPr>
        <w:t xml:space="preserve"> - с работой опорной пятки.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«веревочке» - разнообразные сочетания переноса ноги и поворотов бедра, вносится ритмическое разнообразие в движения.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«Каблучное» - маленькое во всех направлениях: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duble</w:t>
      </w:r>
      <w:r>
        <w:rPr>
          <w:szCs w:val="28"/>
        </w:rPr>
        <w:t>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cdemi</w:t>
      </w:r>
      <w:r>
        <w:rPr>
          <w:szCs w:val="28"/>
        </w:rPr>
        <w:t>-</w:t>
      </w:r>
      <w:r>
        <w:rPr>
          <w:szCs w:val="28"/>
          <w:lang w:val="en-US"/>
        </w:rPr>
        <w:t>rond</w:t>
      </w:r>
      <w:r>
        <w:rPr>
          <w:szCs w:val="28"/>
        </w:rPr>
        <w:t>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большое каблучное. 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  <w:lang w:val="en-US"/>
        </w:rPr>
      </w:pPr>
      <w:r>
        <w:rPr>
          <w:szCs w:val="28"/>
          <w:lang w:val="en-US"/>
        </w:rPr>
        <w:t>«</w:t>
      </w:r>
      <w:r>
        <w:rPr>
          <w:szCs w:val="28"/>
        </w:rPr>
        <w:t>Качалочка</w:t>
      </w:r>
      <w:r>
        <w:rPr>
          <w:szCs w:val="28"/>
          <w:lang w:val="en-US"/>
        </w:rPr>
        <w:t>»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4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  <w:lang w:val="en-US"/>
        </w:rPr>
      </w:pPr>
      <w:r>
        <w:rPr>
          <w:szCs w:val="28"/>
          <w:lang w:val="en-US"/>
        </w:rPr>
        <w:t>Rond de jambe par terre: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подготовка - </w:t>
      </w:r>
      <w:r>
        <w:rPr>
          <w:szCs w:val="28"/>
          <w:lang w:val="en-US"/>
        </w:rPr>
        <w:t>ronddepied</w:t>
      </w:r>
      <w:r>
        <w:rPr>
          <w:szCs w:val="28"/>
        </w:rPr>
        <w:t>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выведением на носок и каблук.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В</w:t>
      </w:r>
      <w:r>
        <w:rPr>
          <w:szCs w:val="28"/>
          <w:lang w:val="en-US"/>
        </w:rPr>
        <w:t>attementfondu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на всей стопе на 45</w:t>
      </w:r>
      <w:r>
        <w:rPr>
          <w:szCs w:val="28"/>
          <w:vertAlign w:val="superscript"/>
        </w:rPr>
        <w:t xml:space="preserve">о </w:t>
      </w:r>
      <w:r>
        <w:rPr>
          <w:szCs w:val="28"/>
        </w:rPr>
        <w:t>в сторону;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вперед-назад с </w:t>
      </w:r>
      <w:r>
        <w:rPr>
          <w:szCs w:val="28"/>
          <w:lang w:val="en-US"/>
        </w:rPr>
        <w:t>demirond</w:t>
      </w:r>
      <w:r>
        <w:rPr>
          <w:szCs w:val="28"/>
        </w:rPr>
        <w:t xml:space="preserve">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9. Перегибы корпуса: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лицом к станку с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полупальцах;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одной рукой за палку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(полупальцы).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10. «Штопор».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11. </w:t>
      </w:r>
      <w:r>
        <w:rPr>
          <w:szCs w:val="28"/>
          <w:lang w:val="en-US"/>
        </w:rPr>
        <w:t>Flic</w:t>
      </w:r>
      <w:r>
        <w:rPr>
          <w:szCs w:val="28"/>
        </w:rPr>
        <w:t>-</w:t>
      </w:r>
      <w:r>
        <w:rPr>
          <w:szCs w:val="28"/>
          <w:lang w:val="en-US"/>
        </w:rPr>
        <w:t>flac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c</w:t>
      </w:r>
      <w:r>
        <w:rPr>
          <w:szCs w:val="28"/>
        </w:rPr>
        <w:t xml:space="preserve"> подскоком на опорной ноге;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переходом на рабочую ногу.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12. В</w:t>
      </w:r>
      <w:r>
        <w:rPr>
          <w:szCs w:val="28"/>
          <w:lang w:val="en-US"/>
        </w:rPr>
        <w:t>attementdeveloppe</w:t>
      </w:r>
      <w:r>
        <w:rPr>
          <w:szCs w:val="28"/>
        </w:rPr>
        <w:t xml:space="preserve"> на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с последующим одинарным ударом опорной пятки.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13. </w:t>
      </w:r>
      <w:r>
        <w:rPr>
          <w:szCs w:val="28"/>
          <w:lang w:val="en-US"/>
        </w:rPr>
        <w:t>Grandbattementjetec</w:t>
      </w:r>
      <w:r>
        <w:rPr>
          <w:szCs w:val="28"/>
        </w:rPr>
        <w:t xml:space="preserve"> «ножницами» с окончанием на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каблук.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Середина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>Региональный танец</w:t>
      </w:r>
      <w:r>
        <w:rPr>
          <w:szCs w:val="28"/>
        </w:rPr>
        <w:t xml:space="preserve"> (по выбору преподавателя)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Усложняются сочетания ранее пройденных элементов: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Боковая «моталочка».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«Веревочка»: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«косичкой»;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«косыночкой»;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«ковырялочкой»;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синкопированная;</w:t>
      </w:r>
    </w:p>
    <w:p w:rsidR="00437735" w:rsidRDefault="004124AE">
      <w:pPr>
        <w:tabs>
          <w:tab w:val="left" w:pos="426"/>
        </w:tabs>
        <w:spacing w:line="300" w:lineRule="auto"/>
        <w:ind w:firstLine="567"/>
        <w:jc w:val="left"/>
        <w:rPr>
          <w:szCs w:val="28"/>
        </w:rPr>
      </w:pPr>
      <w:r>
        <w:rPr>
          <w:szCs w:val="28"/>
        </w:rPr>
        <w:tab/>
        <w:t>- в повороте (по точкам).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Дробные выстукивания с продвижением.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4. Вращения: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русский бег в повороте;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через </w:t>
      </w:r>
      <w:r>
        <w:rPr>
          <w:szCs w:val="28"/>
          <w:lang w:val="en-US"/>
        </w:rPr>
        <w:t>cou</w:t>
      </w:r>
      <w:r>
        <w:rPr>
          <w:szCs w:val="28"/>
        </w:rPr>
        <w:t>-</w:t>
      </w:r>
      <w:r>
        <w:rPr>
          <w:szCs w:val="28"/>
          <w:lang w:val="en-US"/>
        </w:rPr>
        <w:t>de</w:t>
      </w:r>
      <w:r>
        <w:rPr>
          <w:szCs w:val="28"/>
        </w:rPr>
        <w:t>-</w:t>
      </w:r>
      <w:r>
        <w:rPr>
          <w:szCs w:val="28"/>
          <w:lang w:val="en-US"/>
        </w:rPr>
        <w:t>pied</w:t>
      </w:r>
      <w:r>
        <w:rPr>
          <w:szCs w:val="28"/>
        </w:rPr>
        <w:t xml:space="preserve"> с выносом ноги на каблук в стороны (на 45</w:t>
      </w:r>
      <w:r>
        <w:rPr>
          <w:szCs w:val="28"/>
          <w:vertAlign w:val="superscript"/>
        </w:rPr>
        <w:t>о</w:t>
      </w:r>
      <w:r>
        <w:rPr>
          <w:szCs w:val="28"/>
        </w:rPr>
        <w:t>- 90</w:t>
      </w:r>
      <w:r>
        <w:rPr>
          <w:szCs w:val="28"/>
          <w:vertAlign w:val="superscript"/>
        </w:rPr>
        <w:t>о</w:t>
      </w:r>
      <w:r>
        <w:rPr>
          <w:szCs w:val="28"/>
        </w:rPr>
        <w:t>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Для девочек – работа с платочком: основные положения рук с платочком и переводы из позиции в позицию.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Украинский народный танец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Положения в парах, тройках.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Ходы хороводные: сочетания простых и переменных шагов, на полупальцы с выносом ноги на каблучок.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</w:t>
      </w:r>
      <w:r>
        <w:rPr>
          <w:szCs w:val="28"/>
          <w:lang w:val="en-US"/>
        </w:rPr>
        <w:t>asdebasque</w:t>
      </w:r>
      <w:r>
        <w:rPr>
          <w:szCs w:val="28"/>
        </w:rPr>
        <w:t>: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на трех переступаниях;</w:t>
      </w:r>
    </w:p>
    <w:p w:rsidR="00437735" w:rsidRDefault="004124AE">
      <w:pPr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на 45</w:t>
      </w:r>
      <w:r>
        <w:rPr>
          <w:szCs w:val="28"/>
          <w:vertAlign w:val="superscript"/>
        </w:rPr>
        <w:t xml:space="preserve">о </w:t>
      </w:r>
      <w:r>
        <w:rPr>
          <w:szCs w:val="28"/>
        </w:rPr>
        <w:t>вперед.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«Бигунец».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«Похид-вильный» - стелящиеся прыжки вперед в длину.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«Дорижка плетена» («припадание» - шаги в сторону с последующими поочередными переступаниями в перекрещенное положение спереди и сзади).</w:t>
      </w:r>
    </w:p>
    <w:p w:rsidR="00437735" w:rsidRDefault="004124AE">
      <w:pPr>
        <w:widowControl/>
        <w:numPr>
          <w:ilvl w:val="0"/>
          <w:numId w:val="47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«Выхилясник» с «угинанием» («ковырялочка» с наклоном головы (корпуса) вперед).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«Веревочка» в повороте.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«Подбивка» из стороны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9. «Голубцы»: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подряд в движении из стороны в сторону;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продвижением в сторону с поворотом на полкруга.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10. Подготовка к вращению и вращение на месте «обертас».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Итальянский танец «Тарантелла»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Основной ход с </w:t>
      </w:r>
      <w:r>
        <w:rPr>
          <w:szCs w:val="28"/>
          <w:lang w:val="en-US"/>
        </w:rPr>
        <w:t>pasballonnec</w:t>
      </w:r>
      <w:r>
        <w:rPr>
          <w:szCs w:val="28"/>
        </w:rPr>
        <w:t xml:space="preserve"> последующим открыванием ноги вперед.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</w:t>
      </w:r>
      <w:r>
        <w:rPr>
          <w:szCs w:val="28"/>
          <w:lang w:val="en-US"/>
        </w:rPr>
        <w:t>asbalan</w:t>
      </w:r>
      <w:r>
        <w:rPr>
          <w:szCs w:val="28"/>
        </w:rPr>
        <w:t>с</w:t>
      </w:r>
      <w:r>
        <w:rPr>
          <w:szCs w:val="28"/>
          <w:lang w:val="en-US"/>
        </w:rPr>
        <w:t>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Jete</w:t>
      </w:r>
      <w:r>
        <w:rPr>
          <w:szCs w:val="28"/>
        </w:rPr>
        <w:t xml:space="preserve"> на носок с </w:t>
      </w:r>
      <w:r>
        <w:rPr>
          <w:szCs w:val="28"/>
          <w:lang w:val="en-US"/>
        </w:rPr>
        <w:t>demirond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«Веер» и «веер» в повороте (разучивается у станка).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Шаг-подскок (одна нога поднимается в </w:t>
      </w:r>
      <w:r>
        <w:rPr>
          <w:szCs w:val="28"/>
          <w:lang w:val="en-US"/>
        </w:rPr>
        <w:t>attitude</w:t>
      </w:r>
      <w:r>
        <w:rPr>
          <w:szCs w:val="28"/>
        </w:rPr>
        <w:t xml:space="preserve"> вперед).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Соскоки на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позицию с переходом на одну ногу, другая нога в </w:t>
      </w:r>
      <w:r>
        <w:rPr>
          <w:szCs w:val="28"/>
          <w:lang w:val="en-US"/>
        </w:rPr>
        <w:t>attitude</w:t>
      </w:r>
      <w:r>
        <w:rPr>
          <w:szCs w:val="28"/>
        </w:rPr>
        <w:t xml:space="preserve"> вперед. Так же с вращением в этом положении вокруг себя.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Поочередные выбрасывания ног вперед в </w:t>
      </w:r>
      <w:r>
        <w:rPr>
          <w:szCs w:val="28"/>
          <w:lang w:val="en-US"/>
        </w:rPr>
        <w:t>attitude</w:t>
      </w:r>
      <w:r>
        <w:rPr>
          <w:szCs w:val="28"/>
        </w:rPr>
        <w:t xml:space="preserve"> и с разворотом на 180</w:t>
      </w:r>
      <w:r>
        <w:rPr>
          <w:szCs w:val="28"/>
          <w:vertAlign w:val="superscript"/>
        </w:rPr>
        <w:t xml:space="preserve">о </w:t>
      </w:r>
      <w:r>
        <w:rPr>
          <w:szCs w:val="28"/>
        </w:rPr>
        <w:t xml:space="preserve">(через резкий наклон корпуса вперед и с остановкой с открытой ногой в </w:t>
      </w:r>
      <w:r>
        <w:rPr>
          <w:szCs w:val="28"/>
          <w:lang w:val="en-US"/>
        </w:rPr>
        <w:t>attitude</w:t>
      </w:r>
      <w:r>
        <w:rPr>
          <w:szCs w:val="28"/>
        </w:rPr>
        <w:t xml:space="preserve"> вперед).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Dosados</w:t>
      </w:r>
      <w:r>
        <w:rPr>
          <w:szCs w:val="28"/>
        </w:rPr>
        <w:t xml:space="preserve"> на различных движениях.</w:t>
      </w:r>
    </w:p>
    <w:p w:rsidR="00437735" w:rsidRDefault="004124AE">
      <w:pPr>
        <w:widowControl/>
        <w:numPr>
          <w:ilvl w:val="0"/>
          <w:numId w:val="27"/>
        </w:numPr>
        <w:tabs>
          <w:tab w:val="clear" w:pos="435"/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Скольжение в позе </w:t>
      </w:r>
      <w:r>
        <w:rPr>
          <w:szCs w:val="28"/>
          <w:lang w:val="en-US"/>
        </w:rPr>
        <w:t>arabesque</w:t>
      </w:r>
      <w:r>
        <w:rPr>
          <w:szCs w:val="28"/>
        </w:rPr>
        <w:t xml:space="preserve"> (вперед, назад, вращение вокруг себя).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>Венгерский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Введение. Знакомство с музыкальным материалом. Характер и манера </w:t>
      </w:r>
      <w:r>
        <w:rPr>
          <w:szCs w:val="28"/>
        </w:rPr>
        <w:lastRenderedPageBreak/>
        <w:t>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Основные положения рук: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на талии внутренним ребром ладони;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«наматывание» - кисть вокруг другой кисти перед грудью (руки согнуты в локтях).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Ходы «чардаш» и ход « с каблука».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Соскоки на 1-й и 2-й прямые позиции с хлопками перед грудью.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«Ключ» со 2-й закрытой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Перескоки мягкие с ноги на ногу с «переступанием»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и «в крест» назад за опорную ногу.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«Отскоки» назад на одной ноге (другая нога выбивается вперед на 45</w:t>
      </w:r>
      <w:r>
        <w:rPr>
          <w:szCs w:val="28"/>
          <w:vertAlign w:val="superscript"/>
        </w:rPr>
        <w:t>0</w:t>
      </w:r>
      <w:r>
        <w:rPr>
          <w:szCs w:val="28"/>
        </w:rPr>
        <w:t>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Подскок на одной ноге и с двойным ударом каблука другой ноги, вынесенной вперед на 30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Материал для класса мальчиков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Тройные (строенные хлопки и удары):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скользящий хлопок и два удара по бедру;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скользящий хлопок и два удара по голенищам сапог;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скользящий хлопок и два удара по голенищу сапога;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фиксирующий хлопок и два удара.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«Присядки»: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«разножка» вперед-назад с поворотом на 180</w:t>
      </w:r>
      <w:r>
        <w:rPr>
          <w:szCs w:val="28"/>
          <w:vertAlign w:val="superscript"/>
        </w:rPr>
        <w:t>0</w:t>
      </w:r>
      <w:r>
        <w:rPr>
          <w:szCs w:val="28"/>
        </w:rPr>
        <w:t>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«закладка».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Прыжки с поджатыми ногами и с ударом по голенищу сапога.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Украинский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«Тынок» на месте и с поворотом (прыжок).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«Ползунок» вперед и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Револьтад (разучивается у станка).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Большой «голубец» (разучивается у станка).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Венгерский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«Лего боказо» - прыжок с разведением ног в стороны и ударом внутренними ребрами сапог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Хлопушки фиксирующие и скользящие: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в ладоши;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 бедру;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 голенищу;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ab/>
        <w:t>- по каблуку (простые сочетания ударов)</w:t>
      </w:r>
    </w:p>
    <w:p w:rsidR="00437735" w:rsidRDefault="00437735">
      <w:pPr>
        <w:tabs>
          <w:tab w:val="left" w:pos="426"/>
        </w:tabs>
        <w:spacing w:line="300" w:lineRule="auto"/>
        <w:ind w:firstLine="567"/>
        <w:jc w:val="center"/>
        <w:rPr>
          <w:b/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Четвертый год обучения 7 класс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Основные задачи и навыки: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Освоение более сложных танцевальных комбинаций с широким использованием ракурсов.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Развитие силы и выносливости учащихся.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Работа над выразительностью и выявление творческой индивидуальности учащихся.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Активное формирование навыков ансамблевого 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Движение у станка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</w:t>
      </w:r>
      <w:r>
        <w:rPr>
          <w:szCs w:val="28"/>
          <w:lang w:val="en-US"/>
        </w:rPr>
        <w:t>Plie</w:t>
      </w:r>
      <w:r>
        <w:rPr>
          <w:szCs w:val="28"/>
        </w:rPr>
        <w:t xml:space="preserve"> - в прямых позициях и полупальцах: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«винт»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(с двумя разворотами бедер).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</w:t>
      </w:r>
      <w:r>
        <w:rPr>
          <w:szCs w:val="28"/>
          <w:lang w:val="en-US"/>
        </w:rPr>
        <w:t>Battementtendu</w:t>
      </w:r>
      <w:r>
        <w:rPr>
          <w:szCs w:val="28"/>
        </w:rPr>
        <w:t xml:space="preserve"> - из выворотного в прямое положение в сторону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3. Battement tendu - </w:t>
      </w:r>
      <w:r>
        <w:rPr>
          <w:szCs w:val="28"/>
        </w:rPr>
        <w:t>на</w:t>
      </w:r>
      <w:r>
        <w:rPr>
          <w:szCs w:val="28"/>
          <w:lang w:val="en-GB"/>
        </w:rPr>
        <w:t xml:space="preserve"> demi</w:t>
      </w:r>
      <w:r>
        <w:rPr>
          <w:szCs w:val="28"/>
          <w:lang w:val="en-US"/>
        </w:rPr>
        <w:t xml:space="preserve">- </w:t>
      </w:r>
      <w:r>
        <w:rPr>
          <w:szCs w:val="28"/>
        </w:rPr>
        <w:t>р</w:t>
      </w:r>
      <w:r>
        <w:rPr>
          <w:szCs w:val="28"/>
          <w:lang w:val="en-US"/>
        </w:rPr>
        <w:t>lie: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ab/>
      </w:r>
      <w:r>
        <w:rPr>
          <w:szCs w:val="28"/>
        </w:rPr>
        <w:t xml:space="preserve">- с </w:t>
      </w:r>
      <w:r>
        <w:rPr>
          <w:szCs w:val="28"/>
          <w:lang w:val="en-US"/>
        </w:rPr>
        <w:t>pique</w:t>
      </w:r>
      <w:r>
        <w:rPr>
          <w:szCs w:val="28"/>
          <w:lang w:val="en-GB"/>
        </w:rPr>
        <w:t>s</w:t>
      </w:r>
      <w:r>
        <w:rPr>
          <w:szCs w:val="28"/>
        </w:rPr>
        <w:t xml:space="preserve"> на р</w:t>
      </w:r>
      <w:r>
        <w:rPr>
          <w:szCs w:val="28"/>
          <w:lang w:val="en-US"/>
        </w:rPr>
        <w:t>lie</w:t>
      </w:r>
      <w:r>
        <w:rPr>
          <w:szCs w:val="28"/>
        </w:rPr>
        <w:t xml:space="preserve"> с опорной пятки во всех направлениях;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 - </w:t>
      </w:r>
      <w:r>
        <w:rPr>
          <w:szCs w:val="28"/>
          <w:lang w:val="en-US"/>
        </w:rPr>
        <w:t>balensuare</w:t>
      </w:r>
      <w:r>
        <w:rPr>
          <w:szCs w:val="28"/>
        </w:rPr>
        <w:t xml:space="preserve"> на р</w:t>
      </w:r>
      <w:r>
        <w:rPr>
          <w:szCs w:val="28"/>
          <w:lang w:val="en-US"/>
        </w:rPr>
        <w:t>lie</w:t>
      </w:r>
      <w:r>
        <w:rPr>
          <w:szCs w:val="28"/>
        </w:rPr>
        <w:t xml:space="preserve"> с опорной пятки.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Подготовка к «веревочке» - пройденные ранее движения исполняются на полупальцах.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5. «Каблучное»: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«большое» </w:t>
      </w:r>
      <w:r>
        <w:rPr>
          <w:szCs w:val="28"/>
          <w:lang w:val="en-GB"/>
        </w:rPr>
        <w:t>duble</w:t>
      </w:r>
      <w:r>
        <w:rPr>
          <w:szCs w:val="28"/>
        </w:rPr>
        <w:t>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«большое» с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rond</w:t>
      </w:r>
      <w:r>
        <w:rPr>
          <w:szCs w:val="28"/>
        </w:rPr>
        <w:t xml:space="preserve">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</w:t>
      </w:r>
      <w:r>
        <w:rPr>
          <w:szCs w:val="28"/>
          <w:lang w:val="en-US"/>
        </w:rPr>
        <w:t>Ronddejambeparter</w:t>
      </w:r>
      <w:r>
        <w:rPr>
          <w:szCs w:val="28"/>
        </w:rPr>
        <w:t xml:space="preserve"> – «восьмерка» с остановкой и без остановки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В</w:t>
      </w:r>
      <w:r>
        <w:rPr>
          <w:szCs w:val="28"/>
          <w:lang w:val="en-US"/>
        </w:rPr>
        <w:t>attementfondu</w:t>
      </w:r>
      <w:r>
        <w:rPr>
          <w:szCs w:val="28"/>
        </w:rPr>
        <w:t xml:space="preserve"> на полупальцах.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Перегибы корпуса: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одной рукой за палку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и </w:t>
      </w:r>
      <w:r>
        <w:rPr>
          <w:szCs w:val="28"/>
          <w:lang w:val="en-US"/>
        </w:rPr>
        <w:t>IV</w:t>
      </w:r>
      <w:r>
        <w:rPr>
          <w:szCs w:val="28"/>
        </w:rPr>
        <w:t xml:space="preserve"> прямых позициях на двух ногах и одной ноге;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в сторону (лицом к палке).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9. Р</w:t>
      </w:r>
      <w:r>
        <w:rPr>
          <w:szCs w:val="28"/>
          <w:lang w:val="en-GB"/>
        </w:rPr>
        <w:t>astortie</w:t>
      </w:r>
      <w:r>
        <w:rPr>
          <w:szCs w:val="28"/>
        </w:rPr>
        <w:t xml:space="preserve"> с приема </w:t>
      </w:r>
      <w:r>
        <w:rPr>
          <w:szCs w:val="28"/>
          <w:lang w:val="en-US"/>
        </w:rPr>
        <w:t>jete</w:t>
      </w:r>
      <w:r>
        <w:rPr>
          <w:szCs w:val="28"/>
        </w:rPr>
        <w:t xml:space="preserve">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10. В</w:t>
      </w:r>
      <w:r>
        <w:rPr>
          <w:szCs w:val="28"/>
          <w:lang w:val="en-US"/>
        </w:rPr>
        <w:t>attementdeveloppe</w:t>
      </w:r>
      <w:r>
        <w:rPr>
          <w:szCs w:val="28"/>
        </w:rPr>
        <w:t xml:space="preserve"> - резкое двойным ударом опорной пятки («венгерское»).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11. </w:t>
      </w:r>
      <w:r>
        <w:rPr>
          <w:szCs w:val="28"/>
          <w:lang w:val="en-US"/>
        </w:rPr>
        <w:t>Flic</w:t>
      </w:r>
      <w:r>
        <w:rPr>
          <w:szCs w:val="28"/>
        </w:rPr>
        <w:t xml:space="preserve">- </w:t>
      </w:r>
      <w:r>
        <w:rPr>
          <w:szCs w:val="28"/>
          <w:lang w:val="en-US"/>
        </w:rPr>
        <w:t>flacc</w:t>
      </w:r>
      <w:r>
        <w:rPr>
          <w:szCs w:val="28"/>
        </w:rPr>
        <w:t xml:space="preserve"> переступанием.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12. </w:t>
      </w:r>
      <w:r>
        <w:rPr>
          <w:szCs w:val="28"/>
          <w:lang w:val="en-US"/>
        </w:rPr>
        <w:t>Grandbattementjete</w:t>
      </w:r>
      <w:r>
        <w:rPr>
          <w:szCs w:val="28"/>
        </w:rPr>
        <w:t xml:space="preserve"> - с переходом на рабочую ногу и ударом подушечкой опорной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Середина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 xml:space="preserve">Региональный танец </w:t>
      </w:r>
      <w:r>
        <w:rPr>
          <w:szCs w:val="28"/>
        </w:rPr>
        <w:t>(по выбору преподавателя)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widowControl/>
        <w:numPr>
          <w:ilvl w:val="0"/>
          <w:numId w:val="28"/>
        </w:numPr>
        <w:tabs>
          <w:tab w:val="left" w:pos="330"/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 xml:space="preserve">Шаги и «припадания» собираются в связки, добавляются подвороты, </w:t>
      </w:r>
      <w:r>
        <w:rPr>
          <w:szCs w:val="28"/>
          <w:lang w:val="en-US"/>
        </w:rPr>
        <w:t>flic</w:t>
      </w:r>
      <w:r>
        <w:rPr>
          <w:szCs w:val="28"/>
        </w:rPr>
        <w:t xml:space="preserve"> и другие связующие движения.</w:t>
      </w:r>
    </w:p>
    <w:p w:rsidR="00437735" w:rsidRDefault="004124AE">
      <w:pPr>
        <w:widowControl/>
        <w:numPr>
          <w:ilvl w:val="0"/>
          <w:numId w:val="28"/>
        </w:numPr>
        <w:tabs>
          <w:tab w:val="left" w:pos="330"/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Игра с платочком у девушек.</w:t>
      </w:r>
    </w:p>
    <w:p w:rsidR="00437735" w:rsidRDefault="004124AE">
      <w:pPr>
        <w:widowControl/>
        <w:numPr>
          <w:ilvl w:val="0"/>
          <w:numId w:val="28"/>
        </w:numPr>
        <w:tabs>
          <w:tab w:val="left" w:pos="330"/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«Веревочка»: 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открыванием ноги на каблук;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перекатами через каблучок;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полным поворотом на полупальцах.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Боковая «моталочка».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В качестве хорошего дополнения и развития уже выученных движений предлагается собрать этюдную работу на основе танца «Полянка».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Молдавский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Изучение возможно на основе любого танца по усмотрению преподавателя, например «Жаворонок»: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быстрые переступания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и </w:t>
      </w:r>
      <w:r>
        <w:rPr>
          <w:szCs w:val="28"/>
          <w:lang w:val="en-US"/>
        </w:rPr>
        <w:t>III</w:t>
      </w:r>
      <w:r>
        <w:rPr>
          <w:szCs w:val="28"/>
        </w:rPr>
        <w:t xml:space="preserve"> свободной позиции (на месте и в продвижении в сторону, в повороте);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jete</w:t>
      </w:r>
      <w:r>
        <w:rPr>
          <w:szCs w:val="28"/>
        </w:rPr>
        <w:t xml:space="preserve"> с подскока на опорной ноге (с акцентом к себе);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тройные переборы ногами;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tombe</w:t>
      </w:r>
      <w:r>
        <w:rPr>
          <w:szCs w:val="28"/>
        </w:rPr>
        <w:t xml:space="preserve"> вперед с наклоном корпуса;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переборы с выносом ноги на каблучок;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синкопированные подскоки и соскоки на одну и две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Разнообразие движений и связок движений зависит от задач, поставленных преподавателем.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Венгерский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Движение рук: круговые поочередные непрерывные движения внутри согнутых перед собой рук ладонями вперед одной рукой (мужское движение).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Положения корпуса и рук в парном танце («Чардаш»). Ходы «Чардаш» в паре.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«Боказо» («ключ»):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жесткий (отскок с акцентированной приставкой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прямую позицию одинарные и двойные (через паузу);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мягкий (согнутой ногой в сторону с подъемом на полупальцы).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«Люлька» (с движением рук).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5. Резкие тройные полуповороты бедер и ног по </w:t>
      </w:r>
      <w:r>
        <w:rPr>
          <w:szCs w:val="28"/>
          <w:lang w:val="en-US"/>
        </w:rPr>
        <w:t>V</w:t>
      </w:r>
      <w:r>
        <w:rPr>
          <w:szCs w:val="28"/>
        </w:rPr>
        <w:t xml:space="preserve"> свободной позиции и соскоком на одну ногу в полуприседание.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6. «Цифро» («веревочка» с подъемом на полупальцы (с акцентированным окончанием и подряд).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7. Вращения в паре и подвороты в паре.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Польский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Введение. Знакомство с музыкальным материалом. Характер и манера исполнения. Изучаем на примере танца «Краковяк».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Положения ног и рук. Основные положения в паре.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Притопы: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одинарные;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двойные (перескок с последующим притопом).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«Ключ» одинарный и двойной.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Ходы: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подскоки и бег;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шаг с последующим броском (</w:t>
      </w:r>
      <w:r>
        <w:rPr>
          <w:szCs w:val="28"/>
          <w:lang w:val="en-US"/>
        </w:rPr>
        <w:t>jete</w:t>
      </w:r>
      <w:r>
        <w:rPr>
          <w:szCs w:val="28"/>
        </w:rPr>
        <w:t xml:space="preserve">) ноги вперед и соскоком в полуприседание на две ноги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прямую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6. «Цвал» (галоп).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«Голубец» одинарный и двойной с притопом.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Р</w:t>
      </w:r>
      <w:r>
        <w:rPr>
          <w:szCs w:val="28"/>
          <w:lang w:val="en-US"/>
        </w:rPr>
        <w:t>asbalance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9. «Кшесанэ» с притопом.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10. </w:t>
      </w:r>
      <w:r>
        <w:rPr>
          <w:szCs w:val="28"/>
          <w:lang w:val="en-US"/>
        </w:rPr>
        <w:t>Pasdebasque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Материал для класса мальчиков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widowControl/>
        <w:numPr>
          <w:ilvl w:val="0"/>
          <w:numId w:val="5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Удары комбинированные: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хлопушечный «ключ»;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удары по подошве сапога и об пол.</w:t>
      </w:r>
    </w:p>
    <w:p w:rsidR="00437735" w:rsidRDefault="004124AE">
      <w:pPr>
        <w:tabs>
          <w:tab w:val="left" w:pos="426"/>
          <w:tab w:val="left" w:pos="993"/>
          <w:tab w:val="left" w:pos="127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Присядки: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присядка в соединении с ударом по голенищу сапога ладонью;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«качалочка»;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«закладка» в продвижении в сторону;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«закладка» в сочетании с «качалочкой».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3. Прыжки: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«стульчик».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Венгерский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 желанию преподавателя и возможностям учеников могут быть изучены основные ходы и движения мужского танца «Пантозоо».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szCs w:val="28"/>
        </w:rPr>
        <w:t>В урок включаются комбинированные хлопушки Венгерского народного танца.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Пятый год обучения 8 класс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Основные задачи и навыки: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1. Освоение сложных танцевальных комбинаций, этюдов.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Формирование навыков осознанного освоения элементов народного танца.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Формирование бережного отношения к хореографическому наследию в связи с началом изучения академического танца и областных особенностей Русского танца.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Движение у станка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</w:t>
      </w:r>
      <w:r>
        <w:rPr>
          <w:szCs w:val="28"/>
          <w:lang w:val="en-US"/>
        </w:rPr>
        <w:t>Plie</w:t>
      </w:r>
      <w:r>
        <w:rPr>
          <w:szCs w:val="28"/>
        </w:rPr>
        <w:t xml:space="preserve"> - сочетания выворотных и прямых позиций, резких и мягких 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</w:t>
      </w:r>
      <w:r>
        <w:rPr>
          <w:szCs w:val="28"/>
          <w:lang w:val="en-US"/>
        </w:rPr>
        <w:t>Battementtendu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переходом с опорной ноги на рабочую;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c</w:t>
      </w:r>
      <w:r>
        <w:rPr>
          <w:szCs w:val="28"/>
        </w:rPr>
        <w:t xml:space="preserve"> увеличенным количеством переводов стопы «носок-каблук».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В</w:t>
      </w:r>
      <w:r>
        <w:rPr>
          <w:szCs w:val="28"/>
          <w:lang w:val="en-US"/>
        </w:rPr>
        <w:t>attementtendujete</w:t>
      </w:r>
      <w:r>
        <w:rPr>
          <w:szCs w:val="28"/>
        </w:rPr>
        <w:t xml:space="preserve"> - с </w:t>
      </w:r>
      <w:r>
        <w:rPr>
          <w:szCs w:val="28"/>
          <w:lang w:val="en-US"/>
        </w:rPr>
        <w:t>balensuare</w:t>
      </w:r>
      <w:r>
        <w:rPr>
          <w:szCs w:val="28"/>
        </w:rPr>
        <w:t xml:space="preserve"> через проскальзывание опорной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«Каблучное» - с «ковырялочкой» на 90</w:t>
      </w:r>
      <w:r>
        <w:rPr>
          <w:szCs w:val="28"/>
          <w:vertAlign w:val="superscript"/>
        </w:rPr>
        <w:t>о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5. </w:t>
      </w:r>
      <w:r>
        <w:rPr>
          <w:szCs w:val="28"/>
          <w:lang w:val="en-US"/>
        </w:rPr>
        <w:t>Ronddejambeparter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«восьмерка» (без остановки в сторону на вытянутой опорной ноге и </w:t>
      </w:r>
      <w:r>
        <w:rPr>
          <w:szCs w:val="28"/>
          <w:lang w:val="en-GB"/>
        </w:rPr>
        <w:t>plie</w:t>
      </w:r>
      <w:r>
        <w:rPr>
          <w:szCs w:val="28"/>
        </w:rPr>
        <w:t xml:space="preserve">); </w:t>
      </w:r>
    </w:p>
    <w:p w:rsidR="00437735" w:rsidRPr="00327133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 w:rsidRPr="00327133">
        <w:rPr>
          <w:szCs w:val="28"/>
        </w:rPr>
        <w:t xml:space="preserve">- </w:t>
      </w:r>
      <w:r>
        <w:rPr>
          <w:szCs w:val="28"/>
        </w:rPr>
        <w:t>с</w:t>
      </w:r>
      <w:r>
        <w:rPr>
          <w:szCs w:val="28"/>
          <w:lang w:val="en-GB"/>
        </w:rPr>
        <w:t>ronddepied</w:t>
      </w:r>
      <w:r>
        <w:rPr>
          <w:szCs w:val="28"/>
        </w:rPr>
        <w:t>опорнойноги</w:t>
      </w:r>
      <w:r w:rsidRPr="00327133">
        <w:rPr>
          <w:szCs w:val="28"/>
        </w:rPr>
        <w:t>.</w:t>
      </w:r>
    </w:p>
    <w:p w:rsidR="00437735" w:rsidRPr="00327133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 w:rsidRPr="00327133">
        <w:rPr>
          <w:szCs w:val="28"/>
        </w:rPr>
        <w:t xml:space="preserve">6. </w:t>
      </w:r>
      <w:r>
        <w:rPr>
          <w:szCs w:val="28"/>
        </w:rPr>
        <w:t>В</w:t>
      </w:r>
      <w:r>
        <w:rPr>
          <w:szCs w:val="28"/>
          <w:lang w:val="en-US"/>
        </w:rPr>
        <w:t>attement</w:t>
      </w:r>
      <w:r w:rsidRPr="00327133">
        <w:rPr>
          <w:szCs w:val="28"/>
        </w:rPr>
        <w:t xml:space="preserve"> </w:t>
      </w:r>
      <w:r>
        <w:rPr>
          <w:szCs w:val="28"/>
          <w:lang w:val="en-US"/>
        </w:rPr>
        <w:t>fondu</w:t>
      </w:r>
      <w:r w:rsidRPr="00327133">
        <w:rPr>
          <w:szCs w:val="28"/>
        </w:rPr>
        <w:t xml:space="preserve"> </w:t>
      </w:r>
      <w:r>
        <w:rPr>
          <w:szCs w:val="28"/>
        </w:rPr>
        <w:t>на</w:t>
      </w:r>
      <w:r w:rsidRPr="00327133">
        <w:rPr>
          <w:szCs w:val="28"/>
        </w:rPr>
        <w:t xml:space="preserve"> 90</w:t>
      </w:r>
      <w:r>
        <w:rPr>
          <w:szCs w:val="28"/>
          <w:vertAlign w:val="superscript"/>
        </w:rPr>
        <w:t>о</w:t>
      </w:r>
      <w:r w:rsidRPr="00327133">
        <w:rPr>
          <w:szCs w:val="28"/>
        </w:rPr>
        <w:t>.</w:t>
      </w:r>
    </w:p>
    <w:p w:rsidR="00437735" w:rsidRPr="00327133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 w:rsidRPr="00327133">
        <w:rPr>
          <w:szCs w:val="28"/>
        </w:rPr>
        <w:t xml:space="preserve">7. </w:t>
      </w:r>
      <w:r>
        <w:rPr>
          <w:szCs w:val="28"/>
          <w:lang w:val="en-US"/>
        </w:rPr>
        <w:t>Flic</w:t>
      </w:r>
      <w:r w:rsidRPr="00327133">
        <w:rPr>
          <w:szCs w:val="28"/>
        </w:rPr>
        <w:t xml:space="preserve">- </w:t>
      </w:r>
      <w:r>
        <w:rPr>
          <w:szCs w:val="28"/>
          <w:lang w:val="en-US"/>
        </w:rPr>
        <w:t>flac</w:t>
      </w:r>
      <w:r w:rsidRPr="00327133"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пружинящими переступаниями на полупальцах (цыганское);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dubleflic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8. В</w:t>
      </w:r>
      <w:r>
        <w:rPr>
          <w:szCs w:val="28"/>
          <w:lang w:val="en-US"/>
        </w:rPr>
        <w:t>attementdeveloppe</w:t>
      </w:r>
      <w:r>
        <w:rPr>
          <w:szCs w:val="28"/>
        </w:rPr>
        <w:t xml:space="preserve"> – резкие с двойным ударом опорной пятки в момент открывания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9. </w:t>
      </w:r>
      <w:r>
        <w:rPr>
          <w:szCs w:val="28"/>
          <w:lang w:val="en-US"/>
        </w:rPr>
        <w:t>Grandbattementjete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двойным ударом подушечкой опорной ноги;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</w:t>
      </w:r>
      <w:r>
        <w:rPr>
          <w:szCs w:val="28"/>
          <w:lang w:val="en-GB"/>
        </w:rPr>
        <w:t>balensuare</w:t>
      </w:r>
      <w:r>
        <w:rPr>
          <w:szCs w:val="28"/>
        </w:rPr>
        <w:t xml:space="preserve"> на 90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Середина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>Региональный танец</w:t>
      </w:r>
      <w:r>
        <w:rPr>
          <w:szCs w:val="28"/>
        </w:rPr>
        <w:t xml:space="preserve"> (по выбору преподавателей)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Ход кадрильный (с каблучка).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«Веревочка» - собираем в развернутые комбинации (добавляем различные украшения: хлопки, подвороты, соскоки).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Дробные выстукивания - дробная «дорожка» (на 16-е).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4. Вращения: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через каблучки;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бегунец с прыжочками (поджатые ноги).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«Игра с платочком» (у девушек).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За полный курс обучения народному танцу обучающимися освоены наиболее </w:t>
      </w:r>
      <w:r>
        <w:rPr>
          <w:szCs w:val="28"/>
        </w:rPr>
        <w:lastRenderedPageBreak/>
        <w:t>распространенные рисунки танца, положения рук, ходы и движения, которые встречаются повсеместно. На следующем этапе обучения обучающиеся должны познакомиться с характерными особенностями танцев разных областей России, так как общие движения, рисунки, положения рук, ходы приобретают свою окраску, свой ритмический пульс в зависимости от географических, этнографических и музыкальных компонентов культуры данного края.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Областные особенности Русского народного танца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Юг России (Курская область)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«Тимоня».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Введение. Знакомство с музыкальным материалом. Характер и манера исполнения. Характерный рисунок танца.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Основные характерные движения рук (женские и мужские):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поворот кистей вправо-влево («игрушки»);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«муку сеять»;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«птички летят»;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перевод рук вперед-назад (мужское).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Основной ход – шаг в «три ножки».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Урал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«Шестёра»</w:t>
      </w:r>
    </w:p>
    <w:p w:rsidR="00437735" w:rsidRDefault="004124AE">
      <w:pPr>
        <w:widowControl/>
        <w:numPr>
          <w:ilvl w:val="0"/>
          <w:numId w:val="4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 Характерные рисунки танца.</w:t>
      </w:r>
    </w:p>
    <w:p w:rsidR="00437735" w:rsidRDefault="004124AE">
      <w:pPr>
        <w:widowControl/>
        <w:numPr>
          <w:ilvl w:val="0"/>
          <w:numId w:val="4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положения рук, ног. Поклон.</w:t>
      </w:r>
    </w:p>
    <w:p w:rsidR="00437735" w:rsidRDefault="004124AE">
      <w:pPr>
        <w:widowControl/>
        <w:numPr>
          <w:ilvl w:val="0"/>
          <w:numId w:val="4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движения в танцах областей Урала: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уральский ход («молоточки одинарные и двойные»):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уральский бег;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стелющийся шаг;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шаркающий шаг;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приставной переменный шаг;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«моталочка»;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сдвоенная дробь с притопом.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Мужские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 - «разножка» в сторону (прыжок присядка);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 - присядка с «ковырялочкой» (и притопом).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Запад России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«Смоленский гусачок».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Введение. Знакомство с музыкальным материалом. Характер и манера </w:t>
      </w:r>
      <w:r>
        <w:rPr>
          <w:szCs w:val="28"/>
        </w:rPr>
        <w:lastRenderedPageBreak/>
        <w:t>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Основное характерное движение рук.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Основной ход.</w:t>
      </w:r>
    </w:p>
    <w:p w:rsidR="00437735" w:rsidRDefault="004124AE">
      <w:pPr>
        <w:tabs>
          <w:tab w:val="left" w:pos="426"/>
          <w:tab w:val="left" w:pos="4560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Молдавский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«Хора». «Молдавеняска»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1.Основные положения рук, ног, корпуса. Положение в парном танце.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Ходы: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подскоки и бег (в сочетаниях);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«дорожка»;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шаг или прыжок в сторону на вытянутую ногу на полупальцы или в полуприседание с подбиванием другой ноги, подводящейся к икре сзади (</w:t>
      </w:r>
      <w:r>
        <w:rPr>
          <w:szCs w:val="28"/>
          <w:lang w:val="en-US"/>
        </w:rPr>
        <w:t>jete</w:t>
      </w:r>
      <w:r>
        <w:rPr>
          <w:szCs w:val="28"/>
        </w:rPr>
        <w:t xml:space="preserve"> в сторону с продвижением);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шаг вперед или назад с подъемом на полупальцы и подниманием другой ноги;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назад или вперед на 35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(женское движение), шаг в сторону с выведением другой ноги в перекрещенное положение на 45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Шаг-соскок с ребра каблука на всю стопу в полуприседание и броском согнутой ноги назад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(90</w:t>
      </w:r>
      <w:r>
        <w:rPr>
          <w:szCs w:val="28"/>
          <w:vertAlign w:val="superscript"/>
        </w:rPr>
        <w:t>0</w:t>
      </w:r>
      <w:r>
        <w:rPr>
          <w:szCs w:val="28"/>
        </w:rPr>
        <w:t>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«Ключ» (молдавский с прыжком с поджатыми ногами).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Вращения в паре.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Польский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Отбианэ(вперед).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«Голубец» в повороте.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3. </w:t>
      </w:r>
      <w:r>
        <w:rPr>
          <w:szCs w:val="28"/>
          <w:lang w:val="en-US"/>
        </w:rPr>
        <w:t>Dosados</w:t>
      </w:r>
      <w:r>
        <w:rPr>
          <w:szCs w:val="28"/>
        </w:rPr>
        <w:t xml:space="preserve"> на различных сочетаниях движений.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Резкие развороты в паре (с ударом ведущей ноги на сильную долю).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«Обертас» - характерное вращение с наклоном корпуса (на месте).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Дополнительно к движениям танца «Краковяк» можно взять основные ходы и движения других польских танцев, например, «Мазур» и «Ходзоны».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Испанский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«Арагонская хота»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1. Основные положения и позиции ног, рук и корпуса. Переводы рук.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Основной ход: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высокий </w:t>
      </w:r>
      <w:r>
        <w:rPr>
          <w:szCs w:val="28"/>
          <w:lang w:val="en-GB"/>
        </w:rPr>
        <w:t>pasdebasque</w:t>
      </w:r>
      <w:r>
        <w:rPr>
          <w:szCs w:val="28"/>
        </w:rPr>
        <w:t xml:space="preserve"> с перескока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свободной позиции (высокий);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тройной бег.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Р</w:t>
      </w:r>
      <w:r>
        <w:rPr>
          <w:szCs w:val="28"/>
          <w:lang w:val="en-GB"/>
        </w:rPr>
        <w:t>asdebasque</w:t>
      </w:r>
      <w:r>
        <w:rPr>
          <w:szCs w:val="28"/>
        </w:rPr>
        <w:t xml:space="preserve"> по </w:t>
      </w:r>
      <w:r>
        <w:rPr>
          <w:szCs w:val="28"/>
          <w:lang w:val="en-GB"/>
        </w:rPr>
        <w:t>I</w:t>
      </w:r>
      <w:r>
        <w:rPr>
          <w:szCs w:val="28"/>
        </w:rPr>
        <w:t xml:space="preserve"> прямой позиции с </w:t>
      </w:r>
      <w:r>
        <w:rPr>
          <w:szCs w:val="28"/>
          <w:lang w:val="en-GB"/>
        </w:rPr>
        <w:t>pigue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Р</w:t>
      </w:r>
      <w:r>
        <w:rPr>
          <w:szCs w:val="28"/>
          <w:lang w:val="en-GB"/>
        </w:rPr>
        <w:t>asbalan</w:t>
      </w:r>
      <w:r>
        <w:rPr>
          <w:szCs w:val="28"/>
        </w:rPr>
        <w:t>с</w:t>
      </w:r>
      <w:r>
        <w:rPr>
          <w:szCs w:val="28"/>
          <w:lang w:val="en-GB"/>
        </w:rPr>
        <w:t>e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из стороны в сторону;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вперед и назад.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«Ковырялочка».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Шаг в сторону с подскоком (на </w:t>
      </w:r>
      <w:r>
        <w:rPr>
          <w:szCs w:val="28"/>
          <w:lang w:val="en-US"/>
        </w:rPr>
        <w:t>plie</w:t>
      </w:r>
      <w:r>
        <w:rPr>
          <w:szCs w:val="28"/>
        </w:rPr>
        <w:t>), подведение другой ноги к икре сзади.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7. </w:t>
      </w:r>
      <w:r>
        <w:rPr>
          <w:szCs w:val="28"/>
          <w:lang w:val="en-US"/>
        </w:rPr>
        <w:t>Pasballonne</w:t>
      </w:r>
      <w:r>
        <w:rPr>
          <w:szCs w:val="28"/>
        </w:rPr>
        <w:t xml:space="preserve"> вперед, с последующим шагом и подведением другой ноги сзади.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Понта та кона – подскок с ударом другой ноги со свободной </w:t>
      </w:r>
      <w:r>
        <w:rPr>
          <w:szCs w:val="28"/>
          <w:lang w:val="en-US"/>
        </w:rPr>
        <w:t>III</w:t>
      </w:r>
      <w:r>
        <w:rPr>
          <w:szCs w:val="28"/>
        </w:rPr>
        <w:t xml:space="preserve"> позиции спереди с последующим отскоком в сторону (</w:t>
      </w:r>
      <w:r>
        <w:rPr>
          <w:szCs w:val="28"/>
          <w:lang w:val="en-US"/>
        </w:rPr>
        <w:t>sissonneouverte</w:t>
      </w:r>
      <w:r>
        <w:rPr>
          <w:szCs w:val="28"/>
        </w:rPr>
        <w:t xml:space="preserve"> в сторону и тройным (</w:t>
      </w:r>
      <w:r>
        <w:rPr>
          <w:szCs w:val="28"/>
          <w:lang w:val="en-US"/>
        </w:rPr>
        <w:t>pasdebourree</w:t>
      </w:r>
      <w:r>
        <w:rPr>
          <w:szCs w:val="28"/>
        </w:rPr>
        <w:t>) переступанием).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9. Т</w:t>
      </w:r>
      <w:r>
        <w:rPr>
          <w:szCs w:val="28"/>
          <w:lang w:val="en-GB"/>
        </w:rPr>
        <w:t>ombe</w:t>
      </w:r>
      <w:r>
        <w:rPr>
          <w:szCs w:val="28"/>
        </w:rPr>
        <w:t>-</w:t>
      </w:r>
      <w:r>
        <w:rPr>
          <w:szCs w:val="28"/>
          <w:lang w:val="en-GB"/>
        </w:rPr>
        <w:t>coupe</w:t>
      </w:r>
      <w:r>
        <w:rPr>
          <w:szCs w:val="28"/>
        </w:rPr>
        <w:t xml:space="preserve"> (из позы в позу) в </w:t>
      </w:r>
      <w:r>
        <w:rPr>
          <w:szCs w:val="28"/>
          <w:lang w:val="en-US"/>
        </w:rPr>
        <w:t>IV</w:t>
      </w:r>
      <w:r>
        <w:rPr>
          <w:szCs w:val="28"/>
        </w:rPr>
        <w:t xml:space="preserve"> свободной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10. Соскоки в </w:t>
      </w:r>
      <w:r>
        <w:rPr>
          <w:szCs w:val="28"/>
          <w:lang w:val="en-GB"/>
        </w:rPr>
        <w:t>V</w:t>
      </w:r>
      <w:r>
        <w:rPr>
          <w:szCs w:val="28"/>
        </w:rPr>
        <w:t xml:space="preserve"> позиции с </w:t>
      </w:r>
      <w:r>
        <w:rPr>
          <w:szCs w:val="28"/>
          <w:lang w:val="en-GB"/>
        </w:rPr>
        <w:t>jete</w:t>
      </w:r>
      <w:r>
        <w:rPr>
          <w:szCs w:val="28"/>
        </w:rPr>
        <w:t>-</w:t>
      </w:r>
      <w:r>
        <w:rPr>
          <w:szCs w:val="28"/>
          <w:lang w:val="en-GB"/>
        </w:rPr>
        <w:t>passe</w:t>
      </w:r>
      <w:r>
        <w:rPr>
          <w:szCs w:val="28"/>
        </w:rPr>
        <w:t xml:space="preserve"> в сторону на 90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11. Поворот на одной ноге (</w:t>
      </w:r>
      <w:r>
        <w:rPr>
          <w:szCs w:val="28"/>
          <w:lang w:val="en-US"/>
        </w:rPr>
        <w:t>endedans</w:t>
      </w:r>
      <w:r>
        <w:rPr>
          <w:szCs w:val="28"/>
        </w:rPr>
        <w:t xml:space="preserve"> с замаха другой ногой (90</w:t>
      </w:r>
      <w:r>
        <w:rPr>
          <w:szCs w:val="28"/>
          <w:vertAlign w:val="superscript"/>
        </w:rPr>
        <w:t>0</w:t>
      </w:r>
      <w:r>
        <w:rPr>
          <w:szCs w:val="28"/>
        </w:rPr>
        <w:t>) в перекрещенном положении.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12. </w:t>
      </w:r>
      <w:r>
        <w:rPr>
          <w:szCs w:val="28"/>
          <w:lang w:val="en-US"/>
        </w:rPr>
        <w:t>Dosados</w:t>
      </w:r>
      <w:r>
        <w:rPr>
          <w:szCs w:val="28"/>
        </w:rPr>
        <w:t xml:space="preserve"> на различных движениях и связках.</w:t>
      </w:r>
    </w:p>
    <w:p w:rsidR="00437735" w:rsidRDefault="00437735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Материал для класса мальчиков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1.Хлопушки - усложнение техники хлопушек: комбинирование различных ударов, хлопушечных «ключей» с дробными выстукиваниями и продвижением во время 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2.Присядки: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«ползунок» с выносом ноги на воздух вперед и в сторону;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«разножка» на каблуки в стороны через полупальцы во </w:t>
      </w:r>
      <w:r>
        <w:rPr>
          <w:szCs w:val="28"/>
          <w:lang w:val="en-US"/>
        </w:rPr>
        <w:t>II</w:t>
      </w:r>
      <w:r>
        <w:rPr>
          <w:szCs w:val="28"/>
        </w:rPr>
        <w:t xml:space="preserve"> закрытой позиции;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усложнение техники присядок и «закладки» в комбинации.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3. Прыжки: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preparation</w:t>
      </w:r>
      <w:r>
        <w:rPr>
          <w:szCs w:val="28"/>
        </w:rPr>
        <w:t xml:space="preserve"> к большим прыжкам;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большой прыжок «разножка».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Курс сценического танца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Курс сценического танца изучается два последних года как дополнительный материал для особо способных учащихся. К изучению предлагается: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польский сценический танец («Мазурка»);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венгерский сценический танец.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Задачи и навыки: </w:t>
      </w:r>
    </w:p>
    <w:p w:rsidR="00437735" w:rsidRDefault="004124AE">
      <w:pPr>
        <w:widowControl/>
        <w:numPr>
          <w:ilvl w:val="0"/>
          <w:numId w:val="2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Осваиваются простейшие элементы и движения. Вырабатываются первоначальные представления о характере, манере и стиле исполнения изучаемых движений.</w:t>
      </w:r>
    </w:p>
    <w:p w:rsidR="00437735" w:rsidRDefault="004124AE">
      <w:pPr>
        <w:widowControl/>
        <w:numPr>
          <w:ilvl w:val="0"/>
          <w:numId w:val="2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Знакомство с музыкальным материалом.</w:t>
      </w:r>
    </w:p>
    <w:p w:rsidR="00437735" w:rsidRDefault="004124AE">
      <w:pPr>
        <w:widowControl/>
        <w:numPr>
          <w:ilvl w:val="0"/>
          <w:numId w:val="29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Разучиваются несложные танцевальные связки, этюды (из 2-3-х движений).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Середина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Польский сценический танец «Мазурка»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Положение рук и ног.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Волнообразное движение руки.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Поклоны.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«Ключ» (одинарный, двойной).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«Заключение» (одинарное).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Pas balance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Перебор (</w:t>
      </w:r>
      <w:r>
        <w:rPr>
          <w:szCs w:val="28"/>
          <w:lang w:val="en-US"/>
        </w:rPr>
        <w:t>pasdebourree</w:t>
      </w:r>
      <w:r>
        <w:rPr>
          <w:szCs w:val="28"/>
        </w:rPr>
        <w:t xml:space="preserve">)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с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Pas marche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0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Pas gala (</w:t>
      </w:r>
      <w:r>
        <w:rPr>
          <w:szCs w:val="28"/>
        </w:rPr>
        <w:t>вперед).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Венгерский сценический танец 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Положение рук и ног.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«Ключ» (одинарный, двойной).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«Заключение» (одинарное).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Поклоны.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Pasbalance</w:t>
      </w:r>
      <w:r>
        <w:rPr>
          <w:szCs w:val="28"/>
        </w:rPr>
        <w:t xml:space="preserve"> с подъемом на полупальцы.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Developpe</w:t>
      </w:r>
      <w:r>
        <w:rPr>
          <w:szCs w:val="28"/>
        </w:rPr>
        <w:t xml:space="preserve"> вперед: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последующими шагами;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шагом на полупальцы и подведение другой ноги в </w:t>
      </w:r>
      <w:r>
        <w:rPr>
          <w:szCs w:val="28"/>
          <w:lang w:val="en-US"/>
        </w:rPr>
        <w:t>V</w:t>
      </w:r>
      <w:r>
        <w:rPr>
          <w:szCs w:val="28"/>
        </w:rPr>
        <w:t xml:space="preserve"> открытую позицию сзади.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«Голубец» - прыжок с двойным ударом стоп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Переборы (</w:t>
      </w:r>
      <w:r>
        <w:rPr>
          <w:szCs w:val="28"/>
          <w:lang w:val="en-US"/>
        </w:rPr>
        <w:t>pasdebourree</w:t>
      </w:r>
      <w:r>
        <w:rPr>
          <w:szCs w:val="28"/>
        </w:rPr>
        <w:t xml:space="preserve">)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на полупальцах с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«Веревочка» с проскальзыванием на полупальцах (на месте, с продвижением назад)</w:t>
      </w:r>
    </w:p>
    <w:p w:rsidR="00437735" w:rsidRDefault="004124AE">
      <w:pPr>
        <w:tabs>
          <w:tab w:val="left" w:pos="426"/>
        </w:tabs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Шестой год обучения 9 класс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Шестой год обучения является дополнительным годом обучения по предпрофессиональной общеобразовательной программе в области хореографического искусства. Обучение учащихся этого класса направлено на подготовку к поступлению в профессиональное образовательное учреждение.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Основные задачи и навыки: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Изменение структуры урока: основная часть работы – середина зала, у станка отработка трудных движений и закрепление навыков предыдущего года обучения.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Формирование артистического облика учащегося.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Совершенствование исполнительского мастерства.</w:t>
      </w:r>
    </w:p>
    <w:p w:rsidR="00437735" w:rsidRDefault="00437735">
      <w:pPr>
        <w:tabs>
          <w:tab w:val="left" w:pos="426"/>
        </w:tabs>
        <w:spacing w:line="300" w:lineRule="auto"/>
        <w:ind w:firstLine="567"/>
        <w:rPr>
          <w:szCs w:val="28"/>
        </w:rPr>
      </w:pP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>Региональный танец</w:t>
      </w:r>
      <w:r>
        <w:rPr>
          <w:szCs w:val="28"/>
        </w:rPr>
        <w:t xml:space="preserve"> (по выбору преподавателя)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Областные особенности Русского народного танца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Средняя полоса России (Орловская область)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Введение. Знакомство с музыкальным материалом. Характер и манера исполнения.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Основные положения рук в танцах Орловской области. Поклон.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Основные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переменный ход с разворотом корпуса;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шаркающий шаг;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приставной шаг с ударом;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сдвоенная дробь;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дробь «подключа»;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тройной притоп (с акцентом).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Мужские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хлопушка в ладоши спереди и сзади с боковыми ударами;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хлопушка по бедрам и в ладоши;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 - присядка-«разножка»;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 - шаг с каблука.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«Роза-белорозовая».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Север России (Архангельская область)</w:t>
      </w:r>
    </w:p>
    <w:p w:rsidR="00437735" w:rsidRDefault="004124AE">
      <w:pPr>
        <w:widowControl/>
        <w:numPr>
          <w:ilvl w:val="0"/>
          <w:numId w:val="4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 Характерные рисунки танца.</w:t>
      </w:r>
    </w:p>
    <w:p w:rsidR="00437735" w:rsidRDefault="004124AE">
      <w:pPr>
        <w:widowControl/>
        <w:numPr>
          <w:ilvl w:val="0"/>
          <w:numId w:val="4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положение рук, ног. Поклон с продвижением в сторону.</w:t>
      </w:r>
    </w:p>
    <w:p w:rsidR="00437735" w:rsidRDefault="004124AE">
      <w:pPr>
        <w:widowControl/>
        <w:numPr>
          <w:ilvl w:val="0"/>
          <w:numId w:val="4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Работа с шалями.</w:t>
      </w:r>
    </w:p>
    <w:p w:rsidR="00437735" w:rsidRDefault="004124AE">
      <w:pPr>
        <w:widowControl/>
        <w:numPr>
          <w:ilvl w:val="0"/>
          <w:numId w:val="48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переменный шаг (шаг с носка на всю стопу);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простой шаг;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«припадание»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«отбой».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Мужские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ab/>
        <w:t>- шаг с ударом по бедру;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присядка с ударом по бедрам;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сдвоенная дробь с переступанием «плетенкой»;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шаг «елочкой» с двумя ударами.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«Северный хоровод с шалями».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Сибирь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«Восьмёра»</w:t>
      </w:r>
    </w:p>
    <w:p w:rsidR="00437735" w:rsidRDefault="004124AE">
      <w:pPr>
        <w:widowControl/>
        <w:numPr>
          <w:ilvl w:val="0"/>
          <w:numId w:val="5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 Характерные рисунки танца.</w:t>
      </w:r>
    </w:p>
    <w:p w:rsidR="00437735" w:rsidRDefault="004124AE">
      <w:pPr>
        <w:widowControl/>
        <w:numPr>
          <w:ilvl w:val="0"/>
          <w:numId w:val="5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положения рук, ног. Поклон.</w:t>
      </w:r>
    </w:p>
    <w:p w:rsidR="00437735" w:rsidRDefault="004124AE">
      <w:pPr>
        <w:widowControl/>
        <w:numPr>
          <w:ilvl w:val="0"/>
          <w:numId w:val="50"/>
        </w:numPr>
        <w:tabs>
          <w:tab w:val="left" w:pos="426"/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сибирский ход (тройной переменный: с легким приседанием, с притопом);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боковой приставной шаг;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боковой дробный ход;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«припляс» (</w:t>
      </w:r>
      <w:r>
        <w:rPr>
          <w:szCs w:val="28"/>
          <w:lang w:val="en-US"/>
        </w:rPr>
        <w:t>pasdebasque</w:t>
      </w:r>
      <w:r>
        <w:rPr>
          <w:szCs w:val="28"/>
        </w:rPr>
        <w:t>) и с переступанием;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«веревочка» простая и с переступанием;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сибирский ключ «отбой»;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«припадание»;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полька;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галоп (вперед).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Мужские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простая присядка;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присядка – «качалка»;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«голубец» и притопом (подбивка).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Краснодарский край (Кубань)</w:t>
      </w:r>
    </w:p>
    <w:p w:rsidR="00437735" w:rsidRDefault="004124AE">
      <w:pPr>
        <w:widowControl/>
        <w:numPr>
          <w:ilvl w:val="0"/>
          <w:numId w:val="5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widowControl/>
        <w:numPr>
          <w:ilvl w:val="0"/>
          <w:numId w:val="5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положение рук, ног. Поклон.</w:t>
      </w:r>
    </w:p>
    <w:p w:rsidR="00437735" w:rsidRDefault="004124AE">
      <w:pPr>
        <w:widowControl/>
        <w:numPr>
          <w:ilvl w:val="0"/>
          <w:numId w:val="51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движения: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шаг на полупальцах;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боковой ход (боковой ход «накрест»);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шаг с каблука и подбивкой;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шаг на полупальцах;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приставной шаг на полупальцах с опусканием на всю стопу;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кубанский ход с дробью;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бег.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4. Мужские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присядка с выносом ноги на каблук;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кубанская гасма (гасма с </w:t>
      </w:r>
      <w:r>
        <w:rPr>
          <w:szCs w:val="28"/>
          <w:lang w:val="en-US"/>
        </w:rPr>
        <w:t>rond</w:t>
      </w:r>
      <w:r>
        <w:rPr>
          <w:szCs w:val="28"/>
        </w:rPr>
        <w:t>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«голубцы»;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</w:t>
      </w:r>
      <w:r>
        <w:rPr>
          <w:szCs w:val="28"/>
          <w:lang w:val="en-US"/>
        </w:rPr>
        <w:t>pasdebasque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Изучается танцевальная композиция «Кубанская полька».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Курс сценического танца</w:t>
      </w:r>
    </w:p>
    <w:p w:rsidR="00437735" w:rsidRDefault="004124AE">
      <w:pPr>
        <w:widowControl/>
        <w:numPr>
          <w:ilvl w:val="1"/>
          <w:numId w:val="3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Польский сценический танец «Мазурка».</w:t>
      </w:r>
    </w:p>
    <w:p w:rsidR="00437735" w:rsidRDefault="004124AE">
      <w:pPr>
        <w:widowControl/>
        <w:numPr>
          <w:ilvl w:val="1"/>
          <w:numId w:val="3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Венгерский сценический танец.</w:t>
      </w:r>
    </w:p>
    <w:p w:rsidR="00437735" w:rsidRDefault="004124AE">
      <w:pPr>
        <w:widowControl/>
        <w:numPr>
          <w:ilvl w:val="1"/>
          <w:numId w:val="3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Испанский сценический танец (на примере «Сегидильи»).</w:t>
      </w:r>
    </w:p>
    <w:p w:rsidR="00437735" w:rsidRDefault="004124AE">
      <w:pPr>
        <w:widowControl/>
        <w:numPr>
          <w:ilvl w:val="1"/>
          <w:numId w:val="36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Цыганский сценический танец.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Задачи и навыки:</w:t>
      </w:r>
    </w:p>
    <w:p w:rsidR="00437735" w:rsidRDefault="004124AE">
      <w:pPr>
        <w:widowControl/>
        <w:numPr>
          <w:ilvl w:val="0"/>
          <w:numId w:val="32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Повторение и закрепление пройденного материала в более сложных сочетаниях с использованием разнообразных ракурсов.</w:t>
      </w:r>
    </w:p>
    <w:p w:rsidR="00437735" w:rsidRDefault="004124AE">
      <w:pPr>
        <w:widowControl/>
        <w:numPr>
          <w:ilvl w:val="0"/>
          <w:numId w:val="32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Изучение новых танцевальных элементов.</w:t>
      </w:r>
    </w:p>
    <w:p w:rsidR="00437735" w:rsidRDefault="004124AE">
      <w:pPr>
        <w:widowControl/>
        <w:numPr>
          <w:ilvl w:val="0"/>
          <w:numId w:val="32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Первоначальные навыки парного танца на основе пройденных движений, изучение различных положений рук в парном танце.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Середина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Польский сценический танец «Мазурка»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«Заключение» (двойное).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«Отбианэ» (вперед).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Cabriole</w:t>
      </w:r>
      <w:r>
        <w:rPr>
          <w:szCs w:val="28"/>
        </w:rPr>
        <w:t xml:space="preserve"> - по полу, в прямом положении с продвижением в сторону.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Положение корпуса и рук в парном танце.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Dosados</w:t>
      </w:r>
      <w:r>
        <w:rPr>
          <w:szCs w:val="28"/>
        </w:rPr>
        <w:t xml:space="preserve"> на различных движениях.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парному вращению (с акцентированным ударом всей стопой в пол спереди – колено присогнуть).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Вращение в паре </w:t>
      </w:r>
      <w:r>
        <w:rPr>
          <w:szCs w:val="28"/>
          <w:lang w:val="en-US"/>
        </w:rPr>
        <w:t>endedans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Опускание на колено (мужское движение):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шага;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соскока.</w:t>
      </w:r>
    </w:p>
    <w:p w:rsidR="00437735" w:rsidRDefault="004124AE">
      <w:pPr>
        <w:widowControl/>
        <w:numPr>
          <w:ilvl w:val="0"/>
          <w:numId w:val="33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Обвод девушки за руку (партнер стоит на выпаде или на колене).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Венгерский сценический танец </w:t>
      </w:r>
    </w:p>
    <w:p w:rsidR="00437735" w:rsidRDefault="004124AE">
      <w:pPr>
        <w:widowControl/>
        <w:numPr>
          <w:ilvl w:val="0"/>
          <w:numId w:val="3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Положение корпуса и рук в парном танце.</w:t>
      </w:r>
    </w:p>
    <w:p w:rsidR="00437735" w:rsidRDefault="004124AE">
      <w:pPr>
        <w:widowControl/>
        <w:numPr>
          <w:ilvl w:val="0"/>
          <w:numId w:val="3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Dosados</w:t>
      </w:r>
      <w:r>
        <w:rPr>
          <w:szCs w:val="28"/>
        </w:rPr>
        <w:t xml:space="preserve"> на различных движениях.</w:t>
      </w:r>
    </w:p>
    <w:p w:rsidR="00437735" w:rsidRDefault="004124AE">
      <w:pPr>
        <w:widowControl/>
        <w:numPr>
          <w:ilvl w:val="0"/>
          <w:numId w:val="3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Подготовка к парному вращению (с окончанием ударом всей стопой в пол в прямом положении вперёд на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>).</w:t>
      </w:r>
    </w:p>
    <w:p w:rsidR="00437735" w:rsidRDefault="004124AE">
      <w:pPr>
        <w:widowControl/>
        <w:numPr>
          <w:ilvl w:val="0"/>
          <w:numId w:val="3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 xml:space="preserve">Вращение в паре </w:t>
      </w:r>
      <w:r>
        <w:rPr>
          <w:szCs w:val="28"/>
          <w:lang w:val="en-US"/>
        </w:rPr>
        <w:t>endedans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4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Developpe</w:t>
      </w:r>
      <w:r>
        <w:rPr>
          <w:szCs w:val="28"/>
        </w:rPr>
        <w:t xml:space="preserve"> вперед: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проскальзыванием на опорной ноге;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подбиванием другой ногой сзади по </w:t>
      </w:r>
      <w:r>
        <w:rPr>
          <w:szCs w:val="28"/>
          <w:lang w:val="en-US"/>
        </w:rPr>
        <w:t>V</w:t>
      </w:r>
      <w:r>
        <w:rPr>
          <w:szCs w:val="28"/>
        </w:rPr>
        <w:t xml:space="preserve"> открытой позиции.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6. «Веревочка» с поворотом.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Опускание на колено с шага и с прыжка на одну ногу вперед.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</w:t>
      </w:r>
      <w:r>
        <w:rPr>
          <w:szCs w:val="28"/>
          <w:lang w:val="en-US"/>
        </w:rPr>
        <w:t>Cabriole</w:t>
      </w:r>
      <w:r>
        <w:rPr>
          <w:szCs w:val="28"/>
        </w:rPr>
        <w:t xml:space="preserve"> - по полу, в прямом положении подряд с продвижением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Испанский сценический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(на примере танца «Сегидилья»)</w:t>
      </w:r>
    </w:p>
    <w:p w:rsidR="00437735" w:rsidRDefault="004124AE">
      <w:pPr>
        <w:widowControl/>
        <w:numPr>
          <w:ilvl w:val="0"/>
          <w:numId w:val="3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widowControl/>
        <w:numPr>
          <w:ilvl w:val="0"/>
          <w:numId w:val="3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Положение ног и рук.</w:t>
      </w:r>
    </w:p>
    <w:p w:rsidR="00437735" w:rsidRDefault="004124AE">
      <w:pPr>
        <w:widowControl/>
        <w:numPr>
          <w:ilvl w:val="0"/>
          <w:numId w:val="3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Portdebras</w:t>
      </w:r>
      <w:r>
        <w:rPr>
          <w:szCs w:val="28"/>
        </w:rPr>
        <w:t xml:space="preserve"> (переводы рук в различные позиции и положения).</w:t>
      </w:r>
    </w:p>
    <w:p w:rsidR="00437735" w:rsidRDefault="004124AE">
      <w:pPr>
        <w:widowControl/>
        <w:numPr>
          <w:ilvl w:val="0"/>
          <w:numId w:val="3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Ход – удлиненные шаги в прямом положении вперед на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35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Zapateado</w:t>
      </w:r>
      <w:r>
        <w:rPr>
          <w:szCs w:val="28"/>
        </w:rPr>
        <w:t xml:space="preserve"> – выстукивания: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поочередные, подушечками стоп и каблуками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удар стопой с двумя последующими поочередными ударами каблуков.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6. Соскоки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прямую позицию на всю стопу в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7. Шаг по диагонали вперед или назад, с одним или двумя ударами подушечкой стопы по </w:t>
      </w:r>
      <w:r>
        <w:rPr>
          <w:szCs w:val="28"/>
          <w:lang w:val="en-US"/>
        </w:rPr>
        <w:t>V</w:t>
      </w:r>
      <w:r>
        <w:rPr>
          <w:szCs w:val="28"/>
        </w:rPr>
        <w:t xml:space="preserve"> свободной позиции, сзади или спереди.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</w:t>
      </w:r>
      <w:r>
        <w:rPr>
          <w:szCs w:val="28"/>
          <w:lang w:val="en-US"/>
        </w:rPr>
        <w:t>Sissonneouverte</w:t>
      </w:r>
      <w:r>
        <w:rPr>
          <w:szCs w:val="28"/>
        </w:rPr>
        <w:t xml:space="preserve"> в сторону на 45</w:t>
      </w:r>
      <w:r>
        <w:rPr>
          <w:szCs w:val="28"/>
          <w:vertAlign w:val="superscript"/>
        </w:rPr>
        <w:t>о</w:t>
      </w:r>
      <w:r>
        <w:rPr>
          <w:szCs w:val="28"/>
        </w:rPr>
        <w:t>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9. Pas de basque.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10. Pas balance.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lang w:val="en-US"/>
        </w:rPr>
      </w:pPr>
      <w:r>
        <w:rPr>
          <w:b/>
          <w:szCs w:val="28"/>
        </w:rPr>
        <w:t>Цыганскийсценическийтанец</w:t>
      </w:r>
    </w:p>
    <w:p w:rsidR="00437735" w:rsidRDefault="004124AE">
      <w:pPr>
        <w:widowControl/>
        <w:numPr>
          <w:ilvl w:val="0"/>
          <w:numId w:val="52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Введение. Знакомство с музыкальным материалом. Характер и манера исполнения.</w:t>
      </w:r>
    </w:p>
    <w:p w:rsidR="00437735" w:rsidRDefault="004124AE">
      <w:pPr>
        <w:widowControl/>
        <w:numPr>
          <w:ilvl w:val="0"/>
          <w:numId w:val="52"/>
        </w:numPr>
        <w:tabs>
          <w:tab w:val="left" w:pos="426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Основные положение рук, ног.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Движения рук: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 - круговые переводы рук от плеча;</w:t>
      </w:r>
    </w:p>
    <w:p w:rsidR="00437735" w:rsidRDefault="004124AE">
      <w:pPr>
        <w:tabs>
          <w:tab w:val="left" w:pos="426"/>
          <w:tab w:val="left" w:pos="1215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взмахи от плеча и локтя;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переводы рук «восьмеркой».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Движение кисти: взмахи, мелкие от запястья, повороты внутрь и наружу.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Переступания на полупальцах (характерная пружинка).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4. Ходы: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простые шаги с носка;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скользящие шаги на полупальцах;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ab/>
        <w:t xml:space="preserve">- переменный ход с остановкой на третьем шаге и </w:t>
      </w:r>
      <w:r>
        <w:rPr>
          <w:szCs w:val="28"/>
          <w:lang w:val="en-US"/>
        </w:rPr>
        <w:t>piques</w:t>
      </w:r>
      <w:r>
        <w:rPr>
          <w:szCs w:val="28"/>
        </w:rPr>
        <w:t xml:space="preserve"> согнутой сзади ногой (вперед и назад);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шаг на </w:t>
      </w:r>
      <w:r>
        <w:rPr>
          <w:szCs w:val="28"/>
          <w:lang w:val="en-US"/>
        </w:rPr>
        <w:t>II</w:t>
      </w:r>
      <w:r>
        <w:rPr>
          <w:szCs w:val="28"/>
        </w:rPr>
        <w:t xml:space="preserve"> закрытую позицию («винт») и окончанием в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в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Чечетка: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простая;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с переступанием;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 xml:space="preserve">- с соскоком на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позицию;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боковая от себя (</w:t>
      </w:r>
      <w:r>
        <w:rPr>
          <w:szCs w:val="28"/>
          <w:lang w:val="en-US"/>
        </w:rPr>
        <w:t>flic</w:t>
      </w:r>
      <w:r>
        <w:rPr>
          <w:szCs w:val="28"/>
        </w:rPr>
        <w:t>) – с движением в сторону за работающей ногой.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6. Прыжок в «кольцо» (женское и мужское).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7. «Хлопушки» (мужское): в несложных связках удары в ладоши, по груди, по бедру, по голенищу, по каблуку, по полу.</w:t>
      </w:r>
    </w:p>
    <w:p w:rsidR="00437735" w:rsidRDefault="00437735">
      <w:pPr>
        <w:tabs>
          <w:tab w:val="left" w:pos="426"/>
        </w:tabs>
        <w:spacing w:line="300" w:lineRule="auto"/>
        <w:ind w:firstLine="567"/>
        <w:rPr>
          <w:szCs w:val="28"/>
        </w:rPr>
      </w:pPr>
    </w:p>
    <w:p w:rsidR="00437735" w:rsidRDefault="004124AE">
      <w:pPr>
        <w:pStyle w:val="af1"/>
        <w:tabs>
          <w:tab w:val="left" w:pos="567"/>
          <w:tab w:val="left" w:pos="993"/>
        </w:tabs>
        <w:spacing w:line="300" w:lineRule="auto"/>
        <w:ind w:left="0"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ВТОРОЙ ВАРИАНТ</w:t>
      </w:r>
    </w:p>
    <w:p w:rsidR="00437735" w:rsidRDefault="004124AE">
      <w:pPr>
        <w:pStyle w:val="af1"/>
        <w:spacing w:line="300" w:lineRule="auto"/>
        <w:ind w:left="0" w:firstLine="567"/>
        <w:rPr>
          <w:i/>
          <w:szCs w:val="28"/>
        </w:rPr>
      </w:pPr>
      <w:r>
        <w:rPr>
          <w:szCs w:val="28"/>
        </w:rPr>
        <w:t>В содержание программы входят следующие виды учебной работы:</w:t>
      </w:r>
    </w:p>
    <w:p w:rsidR="00437735" w:rsidRDefault="004124AE">
      <w:pPr>
        <w:pStyle w:val="af1"/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- изучение учебной терминологии; </w:t>
      </w:r>
    </w:p>
    <w:p w:rsidR="00437735" w:rsidRDefault="004124AE">
      <w:pPr>
        <w:pStyle w:val="af1"/>
        <w:spacing w:line="300" w:lineRule="auto"/>
        <w:ind w:left="0" w:firstLine="567"/>
        <w:rPr>
          <w:szCs w:val="28"/>
        </w:rPr>
      </w:pPr>
      <w:r>
        <w:rPr>
          <w:szCs w:val="28"/>
        </w:rPr>
        <w:t>- ознакомление с элементами и основными комбинациями народно-сценического танца;</w:t>
      </w:r>
    </w:p>
    <w:p w:rsidR="00437735" w:rsidRDefault="004124AE">
      <w:pPr>
        <w:pStyle w:val="af1"/>
        <w:spacing w:line="300" w:lineRule="auto"/>
        <w:ind w:left="0" w:firstLine="567"/>
        <w:rPr>
          <w:szCs w:val="28"/>
        </w:rPr>
      </w:pPr>
      <w:r>
        <w:rPr>
          <w:szCs w:val="28"/>
        </w:rPr>
        <w:t>- ознакомление с рисунком народно-сценического танца, особенностями взаимодействия с партнерами на сцене;</w:t>
      </w:r>
    </w:p>
    <w:p w:rsidR="00437735" w:rsidRDefault="004124AE">
      <w:pPr>
        <w:pStyle w:val="af1"/>
        <w:spacing w:line="300" w:lineRule="auto"/>
        <w:ind w:left="0" w:firstLine="567"/>
        <w:rPr>
          <w:szCs w:val="28"/>
        </w:rPr>
      </w:pPr>
      <w:r>
        <w:rPr>
          <w:szCs w:val="28"/>
        </w:rPr>
        <w:t>- ознакомление со средствами создания образа в хореографии.</w:t>
      </w:r>
    </w:p>
    <w:p w:rsidR="00437735" w:rsidRDefault="004124AE">
      <w:pPr>
        <w:pStyle w:val="af1"/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В данной программе предложены требования по годам обучения для 8- 9-летнего срока реализации предпрофессиональной программы «Хореографическое творчество» 8(9) классы). 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Первый год обучения</w:t>
      </w:r>
    </w:p>
    <w:p w:rsidR="00437735" w:rsidRDefault="004124AE">
      <w:pPr>
        <w:widowControl/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Экзерсис у станка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</w:t>
      </w:r>
      <w:r>
        <w:rPr>
          <w:szCs w:val="28"/>
        </w:rPr>
        <w:t>. Пять позиций ног.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II. </w:t>
      </w:r>
      <w:r>
        <w:rPr>
          <w:caps/>
          <w:szCs w:val="28"/>
        </w:rPr>
        <w:t>p</w:t>
      </w:r>
      <w:r>
        <w:rPr>
          <w:szCs w:val="28"/>
        </w:rPr>
        <w:t xml:space="preserve">reparation к началу движения.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III. Переводы ног из позиции в позицию.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IV. Demi plies, grand pliés (полуприседания и полные приседания).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V. Battements tendus (выведение ноги на носок).</w:t>
      </w:r>
    </w:p>
    <w:p w:rsidR="00437735" w:rsidRDefault="004124AE">
      <w:pPr>
        <w:widowControl/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VI. </w:t>
      </w:r>
      <w:r>
        <w:rPr>
          <w:caps/>
          <w:szCs w:val="28"/>
          <w:lang w:val="en-US"/>
        </w:rPr>
        <w:t>b</w:t>
      </w:r>
      <w:r>
        <w:rPr>
          <w:szCs w:val="28"/>
          <w:lang w:val="en-US"/>
        </w:rPr>
        <w:t>attements tendus jetés (</w:t>
      </w:r>
      <w:r>
        <w:rPr>
          <w:szCs w:val="28"/>
        </w:rPr>
        <w:t>маленькиеброски</w:t>
      </w:r>
      <w:r>
        <w:rPr>
          <w:szCs w:val="28"/>
          <w:lang w:val="en-US"/>
        </w:rPr>
        <w:t>).</w:t>
      </w:r>
    </w:p>
    <w:p w:rsidR="00437735" w:rsidRDefault="004124AE">
      <w:pPr>
        <w:widowControl/>
        <w:spacing w:line="300" w:lineRule="auto"/>
        <w:ind w:firstLine="567"/>
        <w:rPr>
          <w:szCs w:val="28"/>
          <w:lang w:val="es-ES"/>
        </w:rPr>
      </w:pPr>
      <w:r>
        <w:rPr>
          <w:szCs w:val="28"/>
          <w:lang w:val="es-ES"/>
        </w:rPr>
        <w:t>VII. Rond de jambe par terr</w:t>
      </w:r>
      <w:r>
        <w:rPr>
          <w:szCs w:val="28"/>
        </w:rPr>
        <w:t>е</w:t>
      </w:r>
      <w:r>
        <w:rPr>
          <w:szCs w:val="28"/>
          <w:lang w:val="es-ES"/>
        </w:rPr>
        <w:t xml:space="preserve"> (</w:t>
      </w:r>
      <w:r>
        <w:rPr>
          <w:szCs w:val="28"/>
        </w:rPr>
        <w:t>кругногойпополу</w:t>
      </w:r>
      <w:r>
        <w:rPr>
          <w:szCs w:val="28"/>
          <w:lang w:val="es-ES"/>
        </w:rPr>
        <w:t>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IX. Подготовка к маленькому каблучному.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X. Подготовка к «веревочке», «веревочка».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XI. Дробные выстукивания (сочетание ритмических ударов).</w:t>
      </w:r>
    </w:p>
    <w:p w:rsidR="00437735" w:rsidRDefault="004124AE">
      <w:pPr>
        <w:widowControl/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XII. </w:t>
      </w:r>
      <w:r>
        <w:rPr>
          <w:caps/>
          <w:szCs w:val="28"/>
          <w:lang w:val="en-US"/>
        </w:rPr>
        <w:t>g</w:t>
      </w:r>
      <w:r>
        <w:rPr>
          <w:szCs w:val="28"/>
          <w:lang w:val="en-US"/>
        </w:rPr>
        <w:t>rands battements jetés (</w:t>
      </w:r>
      <w:r>
        <w:rPr>
          <w:szCs w:val="28"/>
        </w:rPr>
        <w:t>большиеброски</w:t>
      </w:r>
      <w:r>
        <w:rPr>
          <w:szCs w:val="28"/>
          <w:lang w:val="en-US"/>
        </w:rPr>
        <w:t>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X</w:t>
      </w:r>
      <w:r>
        <w:rPr>
          <w:szCs w:val="28"/>
          <w:lang w:val="en-US"/>
        </w:rPr>
        <w:t>II</w:t>
      </w:r>
      <w:r>
        <w:rPr>
          <w:szCs w:val="28"/>
        </w:rPr>
        <w:t>I. Relevé (подъем на полупальцы).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X</w:t>
      </w:r>
      <w:r>
        <w:rPr>
          <w:szCs w:val="28"/>
          <w:lang w:val="en-US"/>
        </w:rPr>
        <w:t>I</w:t>
      </w:r>
      <w:r>
        <w:rPr>
          <w:szCs w:val="28"/>
        </w:rPr>
        <w:t>V. Port de bras.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XV</w:t>
      </w:r>
      <w:r>
        <w:rPr>
          <w:szCs w:val="28"/>
        </w:rPr>
        <w:t>. Подготовка к «молоточкам».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XVI</w:t>
      </w:r>
      <w:r>
        <w:rPr>
          <w:szCs w:val="28"/>
        </w:rPr>
        <w:t>. Подготовка к «моталочке».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szCs w:val="28"/>
        </w:rPr>
        <w:t>X</w:t>
      </w:r>
      <w:r>
        <w:rPr>
          <w:szCs w:val="28"/>
          <w:lang w:val="en-US"/>
        </w:rPr>
        <w:t>V</w:t>
      </w:r>
      <w:r>
        <w:rPr>
          <w:szCs w:val="28"/>
        </w:rPr>
        <w:t>II. Подготовка к полуприсядкам и присядкам.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XVIII. Прыжки с поджатыми ногами.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на середине зала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1. Русский поклон: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простой поясной на месте (1 полугодие),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простой поясной с движением правой руки к левой стороне груди, затем в 3 позицию, левая рука в подготовительном положении (2 полугодие).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2. Основные положения и движения рук: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ладони, сжатые в кулачки, на талии (подбоченившись),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руки скрещены на груди,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одна рука, согнутая в локте, поддерживает локоть другой, указательный палец которой упирается в щеку,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положения рук в парах: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а) держась за одну руку,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б) за две,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в) под руку,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г) «воротца»,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положения рук в круге: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а) держась за руки,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б) «корзиночка»,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в) «звездочка»,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движения рук: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подчёркнутые раскрытия и закрытия рук,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раскрытия рук в сторону (ладонями наверх в 3 позицию),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в) взмахи с платочком,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г) хлопки в ладоши.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3. Русские ходы и элементы русского танца: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простой сценический ход на всей стопе и на полупальцах,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переменный ход с фиксированием в воздухе ног поочерёдно в точке на 30-45</w:t>
      </w:r>
      <w:r>
        <w:rPr>
          <w:szCs w:val="28"/>
          <w:vertAlign w:val="superscript"/>
        </w:rPr>
        <w:t>0</w:t>
      </w:r>
      <w:r>
        <w:rPr>
          <w:szCs w:val="28"/>
        </w:rPr>
        <w:t>,2 полугодие - на полупальцах - этот же ход,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переменный ход с фиксированием ноги сзади на носке на полу,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переменный ход с plié на опорной ноге и вынесением работающей ноги на воздух через 1 позицию ног,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тройной шаг на полупальцах с ударом на четвертый шаг всей стопой в пол,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шаг с мазком каблуком и вынесением сокращенной стопы на воздух на 30-45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комбинации из основных шагов.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4. «Припадание»: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 1 прямой позиции,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вокруг себя по 1 прямой позиции (1 полугодие),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2 полугодие — по 5 позиции,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вокруг себя и в сторону.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5. Подготовка к «веревочке»: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без полупальцев, без проскальзывания — 1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полупальцами, с проскальзыванием — 2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«косичка» (в медленном темпе).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6. Подготовка к «молоточкам»: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 1 прямой позиции с задержкой ноги сзади,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2 полугодие — без задержки.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7. Подготовка к «моталочке»: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 1 прямой позиции — 1 полугодие с задержкой ноги сзади, впереди,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2 полугодие — «моталочка» в «чистом» виде.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8. «Гармошечка»: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начальная раскладка с паузами в каждом положении — 1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«лесенка»,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«елочка»,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исполнение в «чистом» виде — 2 полугодие.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9. «Ковырялочки»: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простая, в пол — 1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простая, с броском ноги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и небольшим отскоком на опорной ноге — 1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«ковырялочка»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с активной работой корпуса и ноги — 2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чередовании с одинарными, двойными и тройными притопами.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10. Основы дробных выстукиваний: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простой притоп,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двойной притоп,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чередовании с приседанием и без него,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чередовании друг с другом, двойными и тройными хлопками в ладоши (у мальчиков с хлопушкой),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двойной дроби —1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— 2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«трилистник» — 1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«трилистник» с двойным и тройным притопом — 2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переборы каблучками ног,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переборы каблучками ног в чередовании с притопами — 2 полугодие.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11. Хлопки и хлопушки для мальчиков: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одинарные,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двойные,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тройные,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фиксирующие,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скользящие (в ладоши, по бедру, по голенищу сапог).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12. Подготовка к присядкам и присядки: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присядке (плавное и резкое опускание вниз по 1 прямой и 1 позициям),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подкачивание на приседании по 1 прямой и 1 позиции,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«мячик» по 1 прямой и 1 позиции — 2 полугодие,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подскоки на двух ногах,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поочередные подскоки с подъемом согнутой ноги вперед,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присядки на двух ногах,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присядки с выносом ноги на каблук,</w:t>
      </w:r>
    </w:p>
    <w:p w:rsidR="00437735" w:rsidRDefault="004124AE">
      <w:pPr>
        <w:widowControl/>
        <w:numPr>
          <w:ilvl w:val="0"/>
          <w:numId w:val="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присядки с выносом ноги в сторону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— 2 полугодие.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lastRenderedPageBreak/>
        <w:t>Подготовка к вращениям на середине зала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полуповороты по четвертям круга приемом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releve</w:t>
      </w:r>
      <w:r>
        <w:rPr>
          <w:szCs w:val="28"/>
        </w:rPr>
        <w:t>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полуповороты по четвертям круга приемом шаг-</w:t>
      </w:r>
      <w:r>
        <w:rPr>
          <w:szCs w:val="28"/>
          <w:lang w:val="en-US"/>
        </w:rPr>
        <w:t>retere</w:t>
      </w:r>
      <w:r>
        <w:rPr>
          <w:szCs w:val="28"/>
        </w:rPr>
        <w:t>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полуповороты по четвертям круга приемом </w:t>
      </w:r>
      <w:r>
        <w:rPr>
          <w:szCs w:val="28"/>
          <w:lang w:val="en-US"/>
        </w:rPr>
        <w:t>plie</w:t>
      </w:r>
      <w:r>
        <w:rPr>
          <w:szCs w:val="28"/>
        </w:rPr>
        <w:t>-каблучки,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припадание по первой прямой позиции по схеме: три на месте, а четвертое - в повороте на 45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подскоки по той же схеме,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«поджатые» прыжки по той же схеме,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подготовка к </w:t>
      </w:r>
      <w:r>
        <w:rPr>
          <w:szCs w:val="28"/>
          <w:lang w:val="en-US"/>
        </w:rPr>
        <w:t>tours</w:t>
      </w:r>
      <w:r>
        <w:rPr>
          <w:szCs w:val="28"/>
        </w:rPr>
        <w:t xml:space="preserve"> (мужское).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Во втором полугодии вводится поворот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во всех вращениях.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Подготовка к вращениям и вращения по диагонали класса: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приемом шаг-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по схеме: 2 шага 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на месте, 2 - в повороте на 90</w:t>
      </w:r>
      <w:r>
        <w:rPr>
          <w:szCs w:val="28"/>
          <w:vertAlign w:val="superscript"/>
        </w:rPr>
        <w:t>0</w:t>
      </w:r>
      <w:r>
        <w:rPr>
          <w:szCs w:val="28"/>
        </w:rPr>
        <w:t>, 5, 6, 7, 8 - шаги на месте;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к концу полугодия: 2 шага 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на месте, 2 - в повороте на 180</w:t>
      </w:r>
      <w:r>
        <w:rPr>
          <w:szCs w:val="28"/>
          <w:vertAlign w:val="superscript"/>
        </w:rPr>
        <w:t>0</w:t>
      </w:r>
      <w:r>
        <w:rPr>
          <w:szCs w:val="28"/>
        </w:rPr>
        <w:t>, 5, 6 – фиксация, 7, 8 – пауза;</w:t>
      </w:r>
    </w:p>
    <w:p w:rsidR="00437735" w:rsidRDefault="004124AE">
      <w:pPr>
        <w:widowControl/>
        <w:spacing w:line="300" w:lineRule="auto"/>
        <w:ind w:firstLine="567"/>
        <w:rPr>
          <w:szCs w:val="28"/>
          <w:vertAlign w:val="superscript"/>
        </w:rPr>
      </w:pPr>
      <w:r>
        <w:rPr>
          <w:szCs w:val="28"/>
        </w:rPr>
        <w:t xml:space="preserve">- 2 полугодие – поворот на 4 шага - 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на 180</w:t>
      </w:r>
      <w:r>
        <w:rPr>
          <w:szCs w:val="28"/>
          <w:vertAlign w:val="superscript"/>
        </w:rPr>
        <w:t>0</w:t>
      </w:r>
      <w:r>
        <w:rPr>
          <w:szCs w:val="28"/>
        </w:rPr>
        <w:t>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подскоки – разучиваются по той же схеме.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На основе пройденных движений составляются этюды малых и больших форм.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Рекомендуемые к изучению танцы: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Русские танцы 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Белорусские танцы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b/>
          <w:szCs w:val="28"/>
        </w:rPr>
        <w:t>По окончании первого года обучения учащиеся должны знать и уметь: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основные положения позиций рук и ног в народном танце;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положение головы и корпуса во время исполнения простейших элементов русского и белорусского танцев, освоение данных элементов на середине;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владеть приемами: «сокращенная стопа», «скошенный подъем»;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уметь ориентироваться в пространстве: у станка и на середине зала;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знать движения в различных ракурсах и рисунках;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уметь исполнять движения в характере русского и белорусского танцев;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первоначальные навыки при исполнении вращений и подготовок к ним.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Второй год обучения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у станка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</w:t>
      </w:r>
      <w:r>
        <w:rPr>
          <w:szCs w:val="28"/>
        </w:rPr>
        <w:t>. Demi-plié</w:t>
      </w:r>
      <w:r>
        <w:rPr>
          <w:szCs w:val="28"/>
          <w:lang w:val="en-US"/>
        </w:rPr>
        <w:t>s</w:t>
      </w:r>
      <w:r>
        <w:rPr>
          <w:szCs w:val="28"/>
        </w:rPr>
        <w:t xml:space="preserve"> u grand-plié</w:t>
      </w:r>
      <w:r>
        <w:rPr>
          <w:szCs w:val="28"/>
          <w:lang w:val="en-US"/>
        </w:rPr>
        <w:t>s</w:t>
      </w:r>
      <w:r>
        <w:rPr>
          <w:szCs w:val="28"/>
        </w:rPr>
        <w:t xml:space="preserve"> (полуприседания и полные приседания).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II. Battements tendus (cкольжение стопой по полу).</w:t>
      </w:r>
    </w:p>
    <w:p w:rsidR="00437735" w:rsidRDefault="004124AE">
      <w:pPr>
        <w:widowControl/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lastRenderedPageBreak/>
        <w:t>III. Battements tendus jetés (</w:t>
      </w:r>
      <w:r>
        <w:rPr>
          <w:szCs w:val="28"/>
        </w:rPr>
        <w:t>маленькиеброски</w:t>
      </w:r>
      <w:r>
        <w:rPr>
          <w:szCs w:val="28"/>
          <w:lang w:val="en-US"/>
        </w:rPr>
        <w:t>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IV. Рas tortillé (развороты стоп).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V. Rond de jambe par terre (круговые скольжения по полу).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VI. Flic-flac (мазок ногой к себе, от себя).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VII. Маленькое каблучное.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VIII</w:t>
      </w:r>
      <w:r>
        <w:rPr>
          <w:szCs w:val="28"/>
        </w:rPr>
        <w:t>. Большое каблучное.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I</w:t>
      </w:r>
      <w:r>
        <w:rPr>
          <w:szCs w:val="28"/>
          <w:lang w:val="en-US"/>
        </w:rPr>
        <w:t>X</w:t>
      </w:r>
      <w:r>
        <w:rPr>
          <w:szCs w:val="28"/>
        </w:rPr>
        <w:t>. «Веревочка».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X</w:t>
      </w:r>
      <w:r>
        <w:rPr>
          <w:szCs w:val="28"/>
        </w:rPr>
        <w:t xml:space="preserve">. Подготовка к </w:t>
      </w:r>
      <w:r>
        <w:rPr>
          <w:szCs w:val="28"/>
          <w:lang w:val="en-US"/>
        </w:rPr>
        <w:t>battementsfondus</w:t>
      </w:r>
      <w:r>
        <w:rPr>
          <w:szCs w:val="28"/>
        </w:rPr>
        <w:t>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XI</w:t>
      </w:r>
      <w:r>
        <w:rPr>
          <w:szCs w:val="28"/>
        </w:rPr>
        <w:t xml:space="preserve">. </w:t>
      </w:r>
      <w:r>
        <w:rPr>
          <w:szCs w:val="28"/>
          <w:lang w:val="en-US"/>
        </w:rPr>
        <w:t>D</w:t>
      </w:r>
      <w:r>
        <w:rPr>
          <w:szCs w:val="28"/>
        </w:rPr>
        <w:t>é</w:t>
      </w:r>
      <w:r>
        <w:rPr>
          <w:szCs w:val="28"/>
          <w:lang w:val="en-US"/>
        </w:rPr>
        <w:t>velopp</w:t>
      </w:r>
      <w:r>
        <w:rPr>
          <w:szCs w:val="28"/>
        </w:rPr>
        <w:t>é.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X</w:t>
      </w:r>
      <w:r>
        <w:rPr>
          <w:szCs w:val="28"/>
          <w:lang w:val="en-US"/>
        </w:rPr>
        <w:t>II</w:t>
      </w:r>
      <w:r>
        <w:rPr>
          <w:szCs w:val="28"/>
        </w:rPr>
        <w:t>. Дробные выстукивания.</w:t>
      </w:r>
    </w:p>
    <w:p w:rsidR="00437735" w:rsidRDefault="004124AE">
      <w:pPr>
        <w:widowControl/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XIII. Grand battements jetés (б</w:t>
      </w:r>
      <w:r>
        <w:rPr>
          <w:szCs w:val="28"/>
        </w:rPr>
        <w:t>ольшиеброски</w:t>
      </w:r>
      <w:r>
        <w:rPr>
          <w:szCs w:val="28"/>
          <w:lang w:val="en-US"/>
        </w:rPr>
        <w:t>).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  <w:lang w:val="en-US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Движения, изучаемые лицом к станку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Relevé-plié</w:t>
      </w:r>
      <w:r>
        <w:rPr>
          <w:szCs w:val="28"/>
          <w:lang w:val="en-US"/>
        </w:rPr>
        <w:t>s</w:t>
      </w:r>
      <w:r>
        <w:rPr>
          <w:szCs w:val="28"/>
        </w:rPr>
        <w:t xml:space="preserve"> (по 1 прямой, 1,2,5 позициям).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Relevé-plié (с оттяжкой от станка на каблучках назад по 1 прямой позиции).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«Волна».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Подготовка к «штопору». 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Port de bras в сторону, назад в сочетании с движениями рук и выносом ноги на каблук вперед и в сторону, на </w:t>
      </w:r>
      <w:r>
        <w:rPr>
          <w:szCs w:val="28"/>
          <w:lang w:val="en-US"/>
        </w:rPr>
        <w:t>pli</w:t>
      </w:r>
      <w:r>
        <w:rPr>
          <w:szCs w:val="28"/>
        </w:rPr>
        <w:t>é, с полурастяжками и растяжками.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«сбивке».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Для мальчиков: 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подготовка к присядкам,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присядки с выносом ноги на каблук вперед и в сторону,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в) мячик боком к станку,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г) с выведением ноги вперед.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Опускание на колено на расстоянии стопы из первой позиции, и с шага в сторону накрест опорной ноге.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Растяжка из первой позиции в полуприседании и в полном приседании.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С выходом во вторую позицию широкую на каблуки.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«Моталочка» по первой прямой и по 5 позициям, 1 полугодие с фиксацией на паузе после броска ноги вперед.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«Молоточки» по первой прямой и 5 позициям с фиксацией ноги сзади на паузе - 1 полугодие.</w:t>
      </w:r>
    </w:p>
    <w:p w:rsidR="00437735" w:rsidRDefault="004124AE">
      <w:pPr>
        <w:widowControl/>
        <w:numPr>
          <w:ilvl w:val="0"/>
          <w:numId w:val="6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Прыжки:</w:t>
      </w:r>
    </w:p>
    <w:p w:rsidR="00437735" w:rsidRDefault="004124AE">
      <w:pPr>
        <w:widowControl/>
        <w:tabs>
          <w:tab w:val="left" w:pos="113"/>
        </w:tabs>
        <w:spacing w:line="300" w:lineRule="auto"/>
        <w:ind w:firstLine="567"/>
        <w:rPr>
          <w:szCs w:val="28"/>
        </w:rPr>
      </w:pPr>
      <w:r>
        <w:rPr>
          <w:szCs w:val="28"/>
        </w:rPr>
        <w:t>а) поджатые в сочетании с temps levé sauté,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  <w:lang w:val="en-US"/>
        </w:rPr>
      </w:pPr>
      <w:r>
        <w:rPr>
          <w:szCs w:val="28"/>
        </w:rPr>
        <w:lastRenderedPageBreak/>
        <w:t>б</w:t>
      </w:r>
      <w:r>
        <w:rPr>
          <w:szCs w:val="28"/>
          <w:lang w:val="en-US"/>
        </w:rPr>
        <w:t>) «</w:t>
      </w:r>
      <w:r>
        <w:rPr>
          <w:szCs w:val="28"/>
        </w:rPr>
        <w:t>итальянский</w:t>
      </w:r>
      <w:r>
        <w:rPr>
          <w:szCs w:val="28"/>
          <w:lang w:val="en-US"/>
        </w:rPr>
        <w:t>» shangements de pieds.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  <w:lang w:val="en-US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на середине зала</w:t>
      </w:r>
    </w:p>
    <w:p w:rsidR="00437735" w:rsidRDefault="004124AE">
      <w:pPr>
        <w:numPr>
          <w:ilvl w:val="0"/>
          <w:numId w:val="3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Русский поклон:</w:t>
      </w:r>
    </w:p>
    <w:p w:rsidR="00437735" w:rsidRDefault="004124AE">
      <w:pPr>
        <w:pStyle w:val="af0"/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а) простой поясной с продвижением (подходом вперед и отходом назад с мягким одинарным притопом в конце);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б) с работой рукой, платком (мягко, лирично, резко, бодро).</w:t>
      </w:r>
    </w:p>
    <w:p w:rsidR="00437735" w:rsidRDefault="004124AE">
      <w:pPr>
        <w:numPr>
          <w:ilvl w:val="0"/>
          <w:numId w:val="3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Основные положения и движения русского танца: </w:t>
      </w:r>
    </w:p>
    <w:p w:rsidR="00437735" w:rsidRDefault="004124AE">
      <w:pPr>
        <w:pStyle w:val="af0"/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а) переводы рук из одного основного положения в другое: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из подготовительного положения в первое основное,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из первого основного положения в третье,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из первого основного во второе,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из третьего положения в четвертое (женское),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из третьего положения в первое,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из подготовительного положения в четвертое.</w:t>
      </w:r>
    </w:p>
    <w:p w:rsidR="00437735" w:rsidRDefault="004124AE">
      <w:pPr>
        <w:pStyle w:val="af0"/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б) движения рук с платочком: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взмахи в положении присогнутой руки в локтевом суставе перед собой (в сторону, вверх, в 4 позиции),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то же самое из положения — скрещенные руки на груди,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работа руки из подготовительного положения в 1, 2 и 3 позиции,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всевозможные взмахи и качания платочком,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прищелкивания пальцами.</w:t>
      </w:r>
    </w:p>
    <w:p w:rsidR="00437735" w:rsidRDefault="004124AE">
      <w:pPr>
        <w:pStyle w:val="af0"/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Все переводы рук из одного основного положения в другое могут выполняться обеими руками одновременно или поочередно каждой рукой.</w:t>
      </w:r>
    </w:p>
    <w:p w:rsidR="00437735" w:rsidRDefault="004124AE">
      <w:pPr>
        <w:pStyle w:val="af0"/>
        <w:numPr>
          <w:ilvl w:val="0"/>
          <w:numId w:val="3"/>
        </w:numPr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Положения рук в парах: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42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под «крендель»,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42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накрест,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42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для поворота в положении «окошечко»,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142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правая рука мальчика на талии, а левая за кисть руки девочки впереди, так же за локоть.</w:t>
      </w:r>
    </w:p>
    <w:p w:rsidR="00437735" w:rsidRDefault="004124AE">
      <w:pPr>
        <w:pStyle w:val="af0"/>
        <w:numPr>
          <w:ilvl w:val="0"/>
          <w:numId w:val="3"/>
        </w:numPr>
        <w:spacing w:after="0" w:line="300" w:lineRule="auto"/>
        <w:ind w:left="0" w:firstLine="567"/>
        <w:rPr>
          <w:szCs w:val="28"/>
        </w:rPr>
      </w:pPr>
      <w:r>
        <w:rPr>
          <w:szCs w:val="28"/>
        </w:rPr>
        <w:t xml:space="preserve">Положение рук в рисунках танца: 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в тройках,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в «цепочках»,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в линиях и в колоннах,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«воротца»,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в диагоналях и в кругах,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«карусель»,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«корзиночка»,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«прочесы».</w:t>
      </w:r>
    </w:p>
    <w:p w:rsidR="00437735" w:rsidRDefault="004124AE">
      <w:pPr>
        <w:pStyle w:val="af0"/>
        <w:numPr>
          <w:ilvl w:val="0"/>
          <w:numId w:val="3"/>
        </w:numPr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Ходы русского танца: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простой переменный ход на полупальцах,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тройной шаг на полупальцах с приседанием и без него на опорной ноге и приведением другой ноги на щиколотку или у колена,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шаг-удар по 1 прямой позиции (вперед и боковой приставной с ударом),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шаг-удар с небольшим приседанием одновременно,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шаг-мазок каблуком через 1 прямую позицию,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то же самое с подъемом на полупальцах,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ход с каблучка с мазком каблуком,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ход с каблучка простой,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ход с каблучка с проведением рабочей ноги у щиколотки, или у икры, или через положение у колена - все на пружинистом полуприседании,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«бегущий» тройной ход на полупальцах,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простой бег по 1 прямой позиции с отбрасыванием ног назад,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тройной акцентированный бег по 1 прямой позиции с отбрасыванием ног назад,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бег с высоким подъемом колена вперед по 1 прямой позиции,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такой же бег с различными ритмическими акцентами,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комбинации с использованием изученных ходов.</w:t>
      </w:r>
    </w:p>
    <w:p w:rsidR="00437735" w:rsidRDefault="004124AE">
      <w:pPr>
        <w:pStyle w:val="af0"/>
        <w:numPr>
          <w:ilvl w:val="0"/>
          <w:numId w:val="3"/>
        </w:numPr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Припадания: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припадания по 5 позиции в продвижении в сторону, вперед, с отходом назад, по диагонали,</w:t>
      </w:r>
    </w:p>
    <w:p w:rsidR="00437735" w:rsidRDefault="004124AE">
      <w:pPr>
        <w:pStyle w:val="af0"/>
        <w:numPr>
          <w:ilvl w:val="0"/>
          <w:numId w:val="5"/>
        </w:numPr>
        <w:tabs>
          <w:tab w:val="left" w:pos="0"/>
          <w:tab w:val="left" w:pos="1134"/>
        </w:tabs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с двойным ударом полупальцами сзади опорной ноги.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7. «Веревочка»: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а) подготовка к «веревочке» — 1 полугодие (на высоких полупальцах),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б) «косыночка»,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в) простая «веревочка» — 1 полугодие,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г) двойная «веревочка» — 2 полугодие,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д) двойная «веревочка» с выносом ноги на каблук — 2 полугодие.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8. «Молоточки» простые. 2 полугодие - по 5 позиции.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9. «Моталочка» в сочетании с движениями рук.</w:t>
      </w:r>
    </w:p>
    <w:p w:rsidR="00437735" w:rsidRDefault="004124AE">
      <w:pPr>
        <w:numPr>
          <w:ilvl w:val="0"/>
          <w:numId w:val="4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Все виды «гармошечек»: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«лесенка»,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«елочка» в сочетании с plié</w:t>
      </w:r>
      <w:r>
        <w:rPr>
          <w:szCs w:val="28"/>
          <w:lang w:val="en-US"/>
        </w:rPr>
        <w:t>s</w:t>
      </w:r>
      <w:r>
        <w:rPr>
          <w:szCs w:val="28"/>
        </w:rPr>
        <w:t xml:space="preserve"> полупальцами с приставными шагами и припаданиями.</w:t>
      </w:r>
    </w:p>
    <w:p w:rsidR="00437735" w:rsidRDefault="004124AE">
      <w:pPr>
        <w:numPr>
          <w:ilvl w:val="0"/>
          <w:numId w:val="4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«Ковырялочка»: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отскоком и броском ноги на 30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броском на 60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неоднократным переводом ноги в положении носок-каблук,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то же самое с переступаниями на опорной ноге.</w:t>
      </w:r>
    </w:p>
    <w:p w:rsidR="00437735" w:rsidRDefault="004124AE">
      <w:pPr>
        <w:numPr>
          <w:ilvl w:val="0"/>
          <w:numId w:val="4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Перескоки с ноги на ногу по 1 прямой позиции: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простые (до щиколотки),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простые (до уровня колена),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ударом по 1 прямой позиции,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двойные (до уровня колена с ударом),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продвижением в сторону.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13. Перескоки по 1 прямой позиции с поочередным выбрасыванием ног вперед на каблук: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простые,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двойным перебором.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14. Дробные движения: 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двойные притопы,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тройные притопы,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аналогично с прыжком и наклоном корпуса вперед, в сторону,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притопы в продвижении,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притопы вокруг себя,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ритмические выстукивания в чередовании с хлопками, с использованием одинарных, двойных, тройных притопов и прихлопов,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 дробь полупальцами (на месте, в повороте и в продвижении),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простые переборы каблучками,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переборы каблучками и полупальцами в ритмическом рисунке,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переборы каблучками и полупальцами (на месте, в повороте и продвижения с участием работы корпуса),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«трилистник» с притопом,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с притопом,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с притопом и поворотом корпуса на 45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тройные притопы с акцентированным подъемом колена (в различных ритмических рисунках, темпах, в сочетании с мелкими переступаниями),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«горошек мелкий» — заключительный, с притопами в конце, перескок заключительный,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«ключ» простой.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15. Полуприсядки: 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 с выносом ноги на каблук и работой рук в различных позициях и за голову,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отскоком в сторону и выносом ноги на каблук,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выносом ноги на 45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выносом ноги вперед, и ударом рукой по колену,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выходом на каблуки в широкую вторую позицию,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выходом на каблуки и разворотом корпуса в сторону,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выходом на каблуки, ноги раскрыты вперед-назад,</w:t>
      </w:r>
    </w:p>
    <w:p w:rsidR="00437735" w:rsidRDefault="004124AE">
      <w:pPr>
        <w:numPr>
          <w:ilvl w:val="0"/>
          <w:numId w:val="5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аналогично с поворотом корпуса.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16. Даются танцевальные этюды на материале выше указанных движений.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Рекомендуемые к изучению танцы: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Русские танцы 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Украинские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Татарские танцы</w:t>
      </w:r>
    </w:p>
    <w:p w:rsidR="00437735" w:rsidRDefault="00437735">
      <w:pPr>
        <w:widowControl/>
        <w:spacing w:line="300" w:lineRule="auto"/>
        <w:ind w:firstLine="567"/>
        <w:rPr>
          <w:b/>
          <w:color w:val="00B050"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b/>
          <w:szCs w:val="28"/>
        </w:rPr>
        <w:t>По окончании второго года обучения учащиеся должны знать и уметь: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грамотно исполнять программные движения у станка и на середине зала;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ориентироваться в пространстве, на сценической площадке;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работать в паре и танцевальными группами;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знать основные движения русского, татарского и украинского танцев;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знать манеру исполнения упражнений и характер русского, татарского, украинского танцев;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знать технику исполнения вращений на середине зала и по диагонали.</w:t>
      </w:r>
    </w:p>
    <w:p w:rsidR="00437735" w:rsidRDefault="004124AE">
      <w:pPr>
        <w:widowControl/>
        <w:spacing w:line="300" w:lineRule="auto"/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Третий год обучения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у станка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</w:t>
      </w:r>
      <w:r>
        <w:rPr>
          <w:szCs w:val="28"/>
        </w:rPr>
        <w:t>. Demi pliés и grand pliés (полуприседания и полные приседания).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II. Battements tendus (скольжение ногой по полу).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III. Battemets tendus jetés (</w:t>
      </w:r>
      <w:r>
        <w:rPr>
          <w:szCs w:val="28"/>
        </w:rPr>
        <w:t>маленькиеброски</w:t>
      </w:r>
      <w:r>
        <w:rPr>
          <w:szCs w:val="28"/>
          <w:lang w:val="en-US"/>
        </w:rPr>
        <w:t>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IV. Pas tortillé (повороты «стоп», одинарные и двойные).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V. Flic-flac (мазок к себе от себя рабочей ногой).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VI. Rond de jambe par terre (круговые скольжения по полу).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VII. Маленькое каблучное.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VIII. Большое каблучное.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IX. Battemets fondus (</w:t>
      </w:r>
      <w:r>
        <w:rPr>
          <w:szCs w:val="28"/>
        </w:rPr>
        <w:t>мягкий</w:t>
      </w:r>
      <w:r>
        <w:rPr>
          <w:szCs w:val="28"/>
          <w:lang w:val="en-US"/>
        </w:rPr>
        <w:t xml:space="preserve">, </w:t>
      </w:r>
      <w:r>
        <w:rPr>
          <w:szCs w:val="28"/>
        </w:rPr>
        <w:t>тающий</w:t>
      </w:r>
      <w:r>
        <w:rPr>
          <w:szCs w:val="28"/>
          <w:lang w:val="en-US"/>
        </w:rPr>
        <w:t>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X. Développé, relevé lent (вынимание и подъем ноги).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XI. «Веревочка».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XII. Дробные выстукивания.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XIII. Grands battements jetes (</w:t>
      </w:r>
      <w:r>
        <w:rPr>
          <w:szCs w:val="28"/>
        </w:rPr>
        <w:t>большиеброскиногой</w:t>
      </w:r>
      <w:r>
        <w:rPr>
          <w:szCs w:val="28"/>
          <w:lang w:val="en-US"/>
        </w:rPr>
        <w:t>).</w:t>
      </w:r>
    </w:p>
    <w:p w:rsidR="00437735" w:rsidRDefault="00437735">
      <w:pPr>
        <w:spacing w:line="300" w:lineRule="auto"/>
        <w:ind w:firstLine="567"/>
        <w:rPr>
          <w:szCs w:val="28"/>
          <w:lang w:val="en-US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Упражнения лицом к станку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Подъем на полупальцы по всем позициям с работой рук.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«качалочке» и «качалочка».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Port de bras в определенном характере, по всем направлениям, с работой рук.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«Качалочка» простая, в раскладке.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«Качалочка» с акцентом.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«Качалочка» в усложненных ритмических рисунках.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«Качалочка с выведением ноги на каблук.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Прыжковые «голубцы»: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с двух ног на две ноги (исходное положение 1 прямая позиция),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тот же прыжок с двойным ударом во время прыжка,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низкий «голубец» с одной ноги на одну ногу в характере украинского танца,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прыжок с двух ног на одну, открывая другую ногу на каблук в сторону.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«сбивке», «сбивка».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прыжку attitude назад.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Подготовка к «моталочке» с отскоком.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Раскладка движения «ножницы» (спиной к станку и лицом) на 30</w:t>
      </w:r>
      <w:r>
        <w:rPr>
          <w:szCs w:val="28"/>
          <w:vertAlign w:val="superscript"/>
        </w:rPr>
        <w:t>0</w:t>
      </w:r>
      <w:r>
        <w:rPr>
          <w:szCs w:val="28"/>
        </w:rPr>
        <w:t>,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— 2 полугодие.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Присядка с выносом ноги на воздух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и на 90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Присядка с отскоком в сторону и выносом ноги на каблук и на воздух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и 90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Подготовка к </w:t>
      </w:r>
      <w:r>
        <w:rPr>
          <w:szCs w:val="28"/>
          <w:lang w:val="en-US"/>
        </w:rPr>
        <w:t>revoltade</w:t>
      </w:r>
      <w:r>
        <w:rPr>
          <w:szCs w:val="28"/>
        </w:rPr>
        <w:t>. Исходное положение — нога сзади в 4 позиции на носке.</w:t>
      </w:r>
    </w:p>
    <w:p w:rsidR="00437735" w:rsidRDefault="004124AE">
      <w:pPr>
        <w:numPr>
          <w:ilvl w:val="0"/>
          <w:numId w:val="1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Опускание на колено в характере украинского танца, а также переход с колена на колено.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Отработка прыжка «бедуинский».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на середине зала</w:t>
      </w:r>
    </w:p>
    <w:p w:rsidR="00437735" w:rsidRDefault="004124AE">
      <w:pPr>
        <w:numPr>
          <w:ilvl w:val="0"/>
          <w:numId w:val="9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Поклон праздничный (хороводный), женский и мужской в раскладке с паузами после каждого движения.</w:t>
      </w:r>
    </w:p>
    <w:p w:rsidR="00437735" w:rsidRDefault="004124AE">
      <w:pPr>
        <w:numPr>
          <w:ilvl w:val="0"/>
          <w:numId w:val="9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движения руками, которые вводятся во все элементы русского танца: в ходы, припадания, «молоточки», «моталочки», «веревочки», дроби. Усложняются манипуляции с платочком: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платочек натянутый за кончики, исполняются круговые движения,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полуокружности перед собой вправо и влево,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взмахи на вращениях из первой в третью позицию,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используется большая шаль, выстраиваются рисунки танца из развернутой, из свернутой пополам и вчетверо, треугольником шали,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движения с шалью и платком обыгрываются в дуэтном танце, переплясе, кадрили, хороводах,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изучаются основные положения рук в танце «Русская плясовая», «Кадриль», «Лирический хоровод».</w:t>
      </w:r>
    </w:p>
    <w:p w:rsidR="00437735" w:rsidRDefault="004124AE">
      <w:pPr>
        <w:numPr>
          <w:ilvl w:val="0"/>
          <w:numId w:val="9"/>
        </w:numPr>
        <w:tabs>
          <w:tab w:val="left" w:pos="851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Виды русских ходов и поворотов: 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простой бытовой с поворотом, с использованием «ковырялочки», «мазков», припаданий,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«боярский», с использованием приставных шагов на носок или на каблук, с отходом в сторону и выведением ноги на каблук через переступания, аналогично назад,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широкий шаг-«мазок»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и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с сокращенным подъемом, с plié и на plié,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боковой приставной на </w:t>
      </w:r>
      <w:r>
        <w:rPr>
          <w:szCs w:val="28"/>
          <w:lang w:val="en-US"/>
        </w:rPr>
        <w:t>pli</w:t>
      </w:r>
      <w:r>
        <w:rPr>
          <w:szCs w:val="28"/>
        </w:rPr>
        <w:t>é с выведением через подмену ноги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и 90</w:t>
      </w:r>
      <w:r>
        <w:rPr>
          <w:szCs w:val="28"/>
          <w:vertAlign w:val="superscript"/>
        </w:rPr>
        <w:t xml:space="preserve">0 </w:t>
      </w:r>
      <w:r>
        <w:rPr>
          <w:szCs w:val="28"/>
        </w:rPr>
        <w:t>в сторону,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хороводный на полупальцах, мелкий, во всех возможных направлениях,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переменный на всей стопе и на полупальцах, с поочередным притопом, резким или мягким в зависимости от характера танца,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ходы с каблучков: </w:t>
      </w:r>
    </w:p>
    <w:p w:rsidR="00437735" w:rsidRDefault="004124AE">
      <w:pPr>
        <w:tabs>
          <w:tab w:val="left" w:pos="0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а) простые, на вытянутых ногах,</w:t>
      </w:r>
    </w:p>
    <w:p w:rsidR="00437735" w:rsidRDefault="004124AE">
      <w:pPr>
        <w:tabs>
          <w:tab w:val="left" w:pos="0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б) акцентированные, под себя в plié, </w:t>
      </w:r>
    </w:p>
    <w:p w:rsidR="00437735" w:rsidRDefault="004124AE">
      <w:pPr>
        <w:tabs>
          <w:tab w:val="left" w:pos="0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в) с выносом на каблук вперед,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боковые припадания по 5 и 1 прямой позициям с продвижением вперед, с работой платком,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боковые припадания с поворотами,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припадания по линии круга с работой рук,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бег на переменной смене ног и на полупальцах, с наклоненным корпусом,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бег с соскоком в первую прямую позицию и тройным ускоренным бегом,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повороты на беге, вправо, влево, в парах, с использованием притопов и вынесением ноги на каблук,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повороты с выносом ноги на каблук, приемом </w:t>
      </w:r>
      <w:r>
        <w:rPr>
          <w:szCs w:val="28"/>
          <w:lang w:val="en-US"/>
        </w:rPr>
        <w:t>shain</w:t>
      </w:r>
      <w:r>
        <w:rPr>
          <w:szCs w:val="28"/>
        </w:rPr>
        <w:t>é, приемом перескок (высокий),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тройные боковые переступания (с ударом, с выносом ноги на каблук),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повороты с «ковырялочкой»,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повороты с «молоточками»,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повороты приемом «каблучки», «поджатые», </w:t>
      </w:r>
    </w:p>
    <w:p w:rsidR="00437735" w:rsidRDefault="004124AE">
      <w:pPr>
        <w:numPr>
          <w:ilvl w:val="0"/>
          <w:numId w:val="8"/>
        </w:numPr>
        <w:tabs>
          <w:tab w:val="left" w:pos="0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повороты на тройном беге, с использованием «молоточков», «моталочек».</w:t>
      </w:r>
    </w:p>
    <w:p w:rsidR="00437735" w:rsidRDefault="004124AE">
      <w:pPr>
        <w:numPr>
          <w:ilvl w:val="0"/>
          <w:numId w:val="9"/>
        </w:numPr>
        <w:tabs>
          <w:tab w:val="left" w:pos="851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«Веревочки»: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простая в повороте,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в повороте,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выносом на каблук и переступаниями неоднократными с продвижением и с «ковырялочкой» без закрытия в позицию,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всевозможные ритмические рисунки в движении, с использованием «косичек», «закладок», боковых: вперед и назад от опорной ноги, как на всей стопе, так и на полупальцах, с отскоком и перескоками.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5. «Ковырялочки»: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простые,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повороте на 90</w:t>
      </w:r>
      <w:r>
        <w:rPr>
          <w:szCs w:val="28"/>
          <w:vertAlign w:val="superscript"/>
        </w:rPr>
        <w:t>0</w:t>
      </w:r>
      <w:r>
        <w:rPr>
          <w:szCs w:val="28"/>
        </w:rPr>
        <w:t>, со сменой ног,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отскоком и продвижением вперед,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отскоком и большим броском на 90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сочетании с различными движениями русского танца,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воздушные на 30</w:t>
      </w:r>
      <w:r>
        <w:rPr>
          <w:szCs w:val="28"/>
          <w:vertAlign w:val="superscript"/>
        </w:rPr>
        <w:t>0</w:t>
      </w:r>
      <w:r>
        <w:rPr>
          <w:szCs w:val="28"/>
        </w:rPr>
        <w:t>, 45</w:t>
      </w:r>
      <w:r>
        <w:rPr>
          <w:szCs w:val="28"/>
          <w:vertAlign w:val="superscript"/>
        </w:rPr>
        <w:t>0</w:t>
      </w:r>
      <w:r>
        <w:rPr>
          <w:szCs w:val="28"/>
        </w:rPr>
        <w:t>, 90</w:t>
      </w:r>
      <w:r>
        <w:rPr>
          <w:szCs w:val="28"/>
          <w:vertAlign w:val="superscript"/>
        </w:rPr>
        <w:t>0</w:t>
      </w:r>
      <w:r>
        <w:rPr>
          <w:szCs w:val="28"/>
        </w:rPr>
        <w:t>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поворотах, на вращениях трюкового характера с чередованием мелких и средних по амплитуде движений русского танца.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6. «Моталочки»: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 в повороте по четвертям круга,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с использованием бросков ноги приемом jetés с вытянутым и сокращенным подъемом,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перекрестным отходом назад или в позу,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остановкой в 5 позицию на полупальцах,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 использованием переступаний через положение reteré при помощи «веревочек», подскоков, в различных ритмических рисунках и чередованием позиций,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трюковых диагональных вращениях.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7. «Гармошечки»: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 на вытянутых ногах и на demi plié, с работой рук через вторую, третью позицию плавно и резко,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повороте, в диагональном рисунке с руками,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в различных ритмических рисунках с выносом ноги на каблук вперед-назад в </w:t>
      </w:r>
      <w:r>
        <w:rPr>
          <w:szCs w:val="28"/>
        </w:rPr>
        <w:lastRenderedPageBreak/>
        <w:t>диагональное направление,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с чередованием приставных шагов, с </w:t>
      </w:r>
      <w:r>
        <w:rPr>
          <w:szCs w:val="28"/>
          <w:lang w:val="en-US"/>
        </w:rPr>
        <w:t>pas</w:t>
      </w:r>
      <w:r>
        <w:rPr>
          <w:szCs w:val="28"/>
        </w:rPr>
        <w:t xml:space="preserve"> degajé, в характере «Камаринской» для мальчиков, «Барыни» для девочек.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8. Припадания: 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боковые с двойным ударом спереди,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вокруг себя по два, по четыре припадания, по четвертям круга.</w:t>
      </w:r>
    </w:p>
    <w:p w:rsidR="00437735" w:rsidRDefault="004124AE">
      <w:pPr>
        <w:tabs>
          <w:tab w:val="left" w:pos="851"/>
        </w:tabs>
        <w:spacing w:line="300" w:lineRule="auto"/>
        <w:ind w:firstLine="567"/>
        <w:rPr>
          <w:szCs w:val="28"/>
        </w:rPr>
      </w:pPr>
      <w:r>
        <w:rPr>
          <w:szCs w:val="28"/>
        </w:rPr>
        <w:t>9. Перескоки и «подбивки»: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перескоки в повороте,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перескоки с ноги на ногу с одинарным и двойным ударом (2 полугодие в повороте),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неоднократные удары на отскоке по первой прямой позиции,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поочередное выбрасывание ног на каблук вперед, на месте, 2 полугодие вокруг себя по четвертям круга, с отходом назад, 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подбивка «голубец», на месте и с переступанием (2 полугодие).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10. Дробные выстукивания: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с подскоком на рабочей ноге и мазком другой ногой,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синкопированные проскальзывания с приведением ноги на reteré у колена невыворотно,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соскоки вправо, влево по первой прямой позиции на месте на две ноги одновременно,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соскоки с ударом рабочей ногой в невыворотное и выворотное положение перед опорной ногой:</w:t>
      </w:r>
    </w:p>
    <w:p w:rsidR="00437735" w:rsidRDefault="004124AE">
      <w:pPr>
        <w:tabs>
          <w:tab w:val="left" w:pos="851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а) неоднократные удары,</w:t>
      </w:r>
    </w:p>
    <w:p w:rsidR="00437735" w:rsidRDefault="004124AE">
      <w:pPr>
        <w:tabs>
          <w:tab w:val="left" w:pos="851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б) с притопом и сменой левой и правой ног,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с «ускорением»,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с притопами и разворотами корпуса,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с отскоком под себя и приведением другой ноги к икроножной мышце,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«ключ» с использованием двойной дроби.</w:t>
      </w:r>
    </w:p>
    <w:p w:rsidR="00437735" w:rsidRDefault="004124AE">
      <w:pPr>
        <w:tabs>
          <w:tab w:val="left" w:pos="851"/>
        </w:tabs>
        <w:spacing w:line="300" w:lineRule="auto"/>
        <w:ind w:firstLine="567"/>
        <w:rPr>
          <w:szCs w:val="28"/>
        </w:rPr>
      </w:pPr>
      <w:r>
        <w:rPr>
          <w:szCs w:val="28"/>
        </w:rPr>
        <w:t>11. Присядки: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присядка с «ковырялочкой»,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присядка с ударом по голенищу, по ступне спереди и сзади,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подскоки по 1 позиции из стороны в сторону с хлопками перед собой,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«гусиный шаг»,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«ползунок» вперед и в сторону на пол.</w:t>
      </w:r>
    </w:p>
    <w:p w:rsidR="00437735" w:rsidRDefault="004124AE">
      <w:pPr>
        <w:tabs>
          <w:tab w:val="left" w:pos="851"/>
        </w:tabs>
        <w:spacing w:line="300" w:lineRule="auto"/>
        <w:ind w:firstLine="567"/>
        <w:rPr>
          <w:szCs w:val="28"/>
        </w:rPr>
      </w:pPr>
      <w:r>
        <w:rPr>
          <w:szCs w:val="28"/>
        </w:rPr>
        <w:t>12. Прыжки:</w:t>
      </w:r>
    </w:p>
    <w:p w:rsidR="00437735" w:rsidRDefault="004124AE">
      <w:pPr>
        <w:pStyle w:val="af1"/>
        <w:numPr>
          <w:ilvl w:val="0"/>
          <w:numId w:val="22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прыжок с поджатыми перед грудью ногами на месте,</w:t>
      </w:r>
    </w:p>
    <w:p w:rsidR="00437735" w:rsidRDefault="004124AE">
      <w:pPr>
        <w:pStyle w:val="af1"/>
        <w:numPr>
          <w:ilvl w:val="0"/>
          <w:numId w:val="22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прыжок с согнутыми от колена ногами и ударами по голенищам,</w:t>
      </w:r>
    </w:p>
    <w:p w:rsidR="00437735" w:rsidRDefault="004124AE">
      <w:pPr>
        <w:pStyle w:val="af1"/>
        <w:numPr>
          <w:ilvl w:val="0"/>
          <w:numId w:val="22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прыжок с ударами по голенищу спереди,</w:t>
      </w:r>
    </w:p>
    <w:p w:rsidR="00437735" w:rsidRDefault="004124AE">
      <w:pPr>
        <w:pStyle w:val="af1"/>
        <w:widowControl/>
        <w:numPr>
          <w:ilvl w:val="0"/>
          <w:numId w:val="22"/>
        </w:numPr>
        <w:tabs>
          <w:tab w:val="left" w:pos="1134"/>
        </w:tabs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>«лягушка».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Рекомендуемые к изучению танцы: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Русские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Белорусские танцы 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Украинские народные танцы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Молдавские танцы </w:t>
      </w:r>
    </w:p>
    <w:p w:rsidR="00437735" w:rsidRDefault="00437735">
      <w:pPr>
        <w:spacing w:line="300" w:lineRule="auto"/>
        <w:ind w:firstLine="567"/>
        <w:rPr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b/>
          <w:szCs w:val="28"/>
        </w:rPr>
        <w:t>По окончании третьего года обучения учащиеся должны знать и уметь: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исполнять технически сложные движения у станка и на середине зала;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передавать в движении сложные ритмические рисунки русского, украинского, молдавского танцев;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усвоить и развивать ансамблевое исполнение;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ориентироваться в пространстве во время исполнения танцевальных комбинаций и этюдных форм;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правильно пользоваться деталями костюма, атрибутикой: ленточками, веночками, платочками, шапками, корзинками, бубнами и т.д.;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продолжать добиваться в ансамбле выразительности и виртуозности исполнения движений.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Четвертый год обучения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Экзерсис у станка</w:t>
      </w:r>
    </w:p>
    <w:p w:rsidR="00437735" w:rsidRDefault="004124AE">
      <w:pPr>
        <w:widowControl/>
        <w:numPr>
          <w:ilvl w:val="0"/>
          <w:numId w:val="2"/>
        </w:numPr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Demiplie</w:t>
      </w:r>
      <w:r>
        <w:rPr>
          <w:szCs w:val="28"/>
        </w:rPr>
        <w:t xml:space="preserve">, </w:t>
      </w:r>
      <w:r>
        <w:rPr>
          <w:szCs w:val="28"/>
          <w:lang w:val="en-US"/>
        </w:rPr>
        <w:t>grandplie</w:t>
      </w:r>
      <w:r>
        <w:rPr>
          <w:szCs w:val="28"/>
        </w:rPr>
        <w:t xml:space="preserve"> (полуприседания и приседания).</w:t>
      </w:r>
    </w:p>
    <w:p w:rsidR="00437735" w:rsidRDefault="004124AE">
      <w:pPr>
        <w:widowControl/>
        <w:numPr>
          <w:ilvl w:val="0"/>
          <w:numId w:val="2"/>
        </w:numPr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Battementstendus</w:t>
      </w:r>
      <w:r>
        <w:rPr>
          <w:szCs w:val="28"/>
        </w:rPr>
        <w:t xml:space="preserve"> (скольжение ногой по полу).</w:t>
      </w:r>
    </w:p>
    <w:p w:rsidR="00437735" w:rsidRDefault="004124AE">
      <w:pPr>
        <w:widowControl/>
        <w:numPr>
          <w:ilvl w:val="0"/>
          <w:numId w:val="2"/>
        </w:numPr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 xml:space="preserve">Pas tortilla </w:t>
      </w:r>
      <w:r>
        <w:rPr>
          <w:szCs w:val="28"/>
        </w:rPr>
        <w:t>(развороты стоп).</w:t>
      </w:r>
    </w:p>
    <w:p w:rsidR="00437735" w:rsidRDefault="004124AE">
      <w:pPr>
        <w:widowControl/>
        <w:numPr>
          <w:ilvl w:val="0"/>
          <w:numId w:val="2"/>
        </w:numPr>
        <w:spacing w:line="300" w:lineRule="auto"/>
        <w:ind w:left="0" w:firstLine="567"/>
        <w:rPr>
          <w:szCs w:val="28"/>
          <w:lang w:val="en-US"/>
        </w:rPr>
      </w:pPr>
      <w:r>
        <w:rPr>
          <w:szCs w:val="28"/>
          <w:lang w:val="en-US"/>
        </w:rPr>
        <w:t>Battements tendus jetes (</w:t>
      </w:r>
      <w:r>
        <w:rPr>
          <w:szCs w:val="28"/>
        </w:rPr>
        <w:t>маленькиеброски</w:t>
      </w:r>
      <w:r>
        <w:rPr>
          <w:szCs w:val="28"/>
          <w:lang w:val="en-US"/>
        </w:rPr>
        <w:t>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VI. Rond de jambe par terre (круговые скольжения по полу).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VII</w:t>
      </w:r>
      <w:r>
        <w:rPr>
          <w:szCs w:val="28"/>
        </w:rPr>
        <w:t>. Большое каблучное.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lastRenderedPageBreak/>
        <w:t>VIII</w:t>
      </w:r>
      <w:r>
        <w:rPr>
          <w:szCs w:val="28"/>
        </w:rPr>
        <w:t xml:space="preserve">. </w:t>
      </w:r>
      <w:r>
        <w:rPr>
          <w:szCs w:val="28"/>
          <w:lang w:val="en-US"/>
        </w:rPr>
        <w:t>Battemetsfondus</w:t>
      </w:r>
      <w:r>
        <w:rPr>
          <w:szCs w:val="28"/>
        </w:rPr>
        <w:t xml:space="preserve"> (мягкое, тающее движение).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IX. «</w:t>
      </w:r>
      <w:r>
        <w:rPr>
          <w:szCs w:val="28"/>
        </w:rPr>
        <w:t>Веревочка</w:t>
      </w:r>
      <w:r>
        <w:rPr>
          <w:szCs w:val="28"/>
          <w:lang w:val="en-US"/>
        </w:rPr>
        <w:t>».</w:t>
      </w:r>
    </w:p>
    <w:p w:rsidR="00437735" w:rsidRDefault="004124AE">
      <w:pPr>
        <w:widowControl/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X. Battemets develloppe.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XI. </w:t>
      </w:r>
      <w:r>
        <w:rPr>
          <w:szCs w:val="28"/>
        </w:rPr>
        <w:t>Дробныевыстукивания</w:t>
      </w:r>
      <w:r>
        <w:rPr>
          <w:szCs w:val="28"/>
          <w:lang w:val="en-US"/>
        </w:rPr>
        <w:t>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XII. Grands battements jetes (</w:t>
      </w:r>
      <w:r>
        <w:rPr>
          <w:szCs w:val="28"/>
        </w:rPr>
        <w:t>большиеброски</w:t>
      </w:r>
      <w:r>
        <w:rPr>
          <w:szCs w:val="28"/>
          <w:lang w:val="en-US"/>
        </w:rPr>
        <w:t>).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  <w:lang w:val="en-US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на середине зала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1. «Глубокий поклон»: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ниже пояса;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все разновидности русского поклона в сочетании с ходами и движениями рук.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2. Простые шаги (направление вперед и назад в сочетании с движениями рук).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3. Хороводный ход в различных направлениях с работой рук.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4. Простой шаг с проскальзывающим притопом, с продвижением вперед.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5. Простой шаг с сочетанием шага на ребро каблука, в продвижении вперед и включением работы рук и корпуса.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6. Шаг на ребро каблука с притопом на месте, с продвижением вперед и работой рук.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7. Шаг на ребро каблука с разворотами корпуса, наклонами, со сменой ракурсов на притопе.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8. Шаг на ребро каблука с проскальзывающим ударом и продвижением вперед.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9. Шаг с притопом в продвижении вперед, отходом назад.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10. Шаг с «приступкой» (с приставкой).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11. Шаг с продвижением вперед (медленный, плавный). Для девушки - с платочком в руке.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12. Шаг с переступанием («переступка», с продвижением вперед).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13. Шаг с переступанием, с постепенным поворотом корпуса то вправо, то влево.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14. Перекрещивающийся шаг (с перекрещивающимися ногами, с продвижением вперед).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15. Ознакомление с ходами танца «Сибирский лирический».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16. Ознакомление с ходами танца «Смоленский гусачок».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17. Разучивание движений рук, положения корпуса, характерных этим областям.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18. «Веревочка» с переборами по 5 позиции на месте и с поворотами.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19. «Двойная веревочка» с поочередными переступаниями на месте и в повороте.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20. «Моталочка» на </w:t>
      </w:r>
      <w:r>
        <w:rPr>
          <w:szCs w:val="28"/>
          <w:lang w:val="en-US"/>
        </w:rPr>
        <w:t>demiplie</w:t>
      </w:r>
      <w:r>
        <w:rPr>
          <w:szCs w:val="28"/>
        </w:rPr>
        <w:t xml:space="preserve"> синкопированным акцентом на всей стопе и на полупальцах.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21. «Ковырялочка» с отскоками.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22. «Молоточки» в характере уральского танца «Шестера».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23. «Маятник» - «Моталочка» в поперечном движении.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24. Дробные выстукивания: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«ключ» дробный, сложный;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«ключ» дробный, сложный в повороте;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в) «ключ» хлопушечный;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г) три дробные дорожки с заключительным ударом;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д) поочередное выбрасывание ног перед собой и в стороны на каблук или на всю стопу;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е) «сбивка» с «ковырялочкой» в повороте;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ж) «отбивка» с выбросом ноги вперед;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з) дробь в продвижении с двойной «отбивкой» правой ногой и кругом с окончанием сзади, аналогично - с левой ноги.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25. Дроби в характере народных танцев Поволжья.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26. Хлопушки мужские: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поочередные удары по голенищу спереди и сзади на подскоках;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удары двумя руками по голенищу одной ноги;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в) удар по голенищу вытянутой ноги;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г) хлопушки на поворотах;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д) «ключ» с хлопушкой.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27. Трюковые элементы (мужские):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а) «разножка» в воздухе;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б) «щучка» с согнутыми ногами;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в) «крокодильчик»;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г) «коза»;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д) «бочонок».</w:t>
      </w:r>
    </w:p>
    <w:p w:rsidR="00437735" w:rsidRDefault="00437735">
      <w:pPr>
        <w:widowControl/>
        <w:spacing w:line="300" w:lineRule="auto"/>
        <w:ind w:firstLine="567"/>
        <w:rPr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на середине зала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Вращения, усвоенные за предыдущие годы обучения, изучаются в национальном характере, а также в характере областных особенностей (</w:t>
      </w:r>
      <w:r>
        <w:rPr>
          <w:szCs w:val="28"/>
          <w:lang w:val="en-US"/>
        </w:rPr>
        <w:t>plie</w:t>
      </w:r>
      <w:r>
        <w:rPr>
          <w:szCs w:val="28"/>
        </w:rPr>
        <w:t xml:space="preserve">-каблучки,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releve</w:t>
      </w:r>
      <w:r>
        <w:rPr>
          <w:szCs w:val="28"/>
        </w:rPr>
        <w:t xml:space="preserve">,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retere</w:t>
      </w:r>
      <w:r>
        <w:rPr>
          <w:szCs w:val="28"/>
        </w:rPr>
        <w:t>, шаг-</w:t>
      </w:r>
      <w:r>
        <w:rPr>
          <w:szCs w:val="28"/>
          <w:lang w:val="en-US"/>
        </w:rPr>
        <w:t>retere</w:t>
      </w:r>
      <w:r>
        <w:rPr>
          <w:szCs w:val="28"/>
        </w:rPr>
        <w:t xml:space="preserve">, подскоки, припадания, </w:t>
      </w:r>
      <w:r>
        <w:rPr>
          <w:szCs w:val="28"/>
          <w:lang w:val="en-US"/>
        </w:rPr>
        <w:t>pirouettes</w:t>
      </w:r>
      <w:r>
        <w:rPr>
          <w:szCs w:val="28"/>
        </w:rPr>
        <w:t>).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 xml:space="preserve">Приемом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releve</w:t>
      </w:r>
      <w:r>
        <w:rPr>
          <w:szCs w:val="28"/>
        </w:rPr>
        <w:t xml:space="preserve"> (два на месте, третий – </w:t>
      </w:r>
      <w:r>
        <w:rPr>
          <w:szCs w:val="28"/>
          <w:lang w:val="en-US"/>
        </w:rPr>
        <w:t>plie</w:t>
      </w:r>
      <w:r>
        <w:rPr>
          <w:szCs w:val="28"/>
        </w:rPr>
        <w:t>-подготовка, четвертый – вращение) – 1 полугодие – двойное вращение за 4-м разом.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Приемом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(аналогичная схема изучения).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Приемом </w:t>
      </w:r>
      <w:r>
        <w:rPr>
          <w:szCs w:val="28"/>
          <w:lang w:val="en-US"/>
        </w:rPr>
        <w:t>plie</w:t>
      </w:r>
      <w:r>
        <w:rPr>
          <w:szCs w:val="28"/>
        </w:rPr>
        <w:t>-каблучки (аналогичная схема изучения).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Приемом </w:t>
      </w:r>
      <w:r>
        <w:rPr>
          <w:szCs w:val="28"/>
          <w:lang w:val="en-US"/>
        </w:rPr>
        <w:t>pirouettes</w:t>
      </w:r>
      <w:r>
        <w:rPr>
          <w:szCs w:val="28"/>
        </w:rPr>
        <w:t xml:space="preserve"> (аналогичная схема изучения).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Разучивается «вкручивающаяся» на месте концовка вращений с выходом на полупальцы в финале.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Припадания мелкие, быстрые.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на одной ноге, вторая на щиколотке невыворотно, с приходом во 2 позицию (невыворотно), без пауз, но в медленном темпе – 1 полугодие.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То же самое вращение в нормальном темпе – 2 полугодие.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Разучивается «вкручивающаяся» концовка приемом вращения на одной ноге через 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невыворотно, уходит в позицию. Концовка в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или в полупальцы – 2 полугодие.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«Обертас» по 1 прямой позиции – 1 полугодие.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«Обертас» по 1 прямой позиции с ударом – 2 полугодие.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«Обертас» с </w:t>
      </w:r>
      <w:r>
        <w:rPr>
          <w:szCs w:val="28"/>
          <w:lang w:val="en-US"/>
        </w:rPr>
        <w:t>rond</w:t>
      </w:r>
      <w:r>
        <w:rPr>
          <w:szCs w:val="28"/>
        </w:rPr>
        <w:t xml:space="preserve">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– 1 полугодие,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- конец 2 полугодия.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Разучивается окончание вращения приемом двойного </w:t>
      </w:r>
      <w:r>
        <w:rPr>
          <w:szCs w:val="28"/>
          <w:lang w:val="en-US"/>
        </w:rPr>
        <w:t>shaine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11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для мальчиков: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а) </w:t>
      </w:r>
      <w:r>
        <w:rPr>
          <w:szCs w:val="28"/>
          <w:lang w:val="en-US"/>
        </w:rPr>
        <w:t>tours</w:t>
      </w:r>
      <w:r>
        <w:rPr>
          <w:szCs w:val="28"/>
        </w:rPr>
        <w:t>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б) </w:t>
      </w:r>
      <w:r>
        <w:rPr>
          <w:szCs w:val="28"/>
          <w:lang w:val="en-US"/>
        </w:rPr>
        <w:t>pirouettes</w:t>
      </w:r>
      <w:r>
        <w:rPr>
          <w:szCs w:val="28"/>
        </w:rPr>
        <w:t>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15. Поджатые прыжки в чередовании с другими приемами вращений на месте.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диагонали класса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Tour</w:t>
      </w:r>
      <w:r>
        <w:rPr>
          <w:szCs w:val="28"/>
        </w:rPr>
        <w:t>-</w:t>
      </w:r>
      <w:r>
        <w:rPr>
          <w:szCs w:val="28"/>
          <w:lang w:val="en-US"/>
        </w:rPr>
        <w:t>pique</w:t>
      </w:r>
      <w:r>
        <w:rPr>
          <w:szCs w:val="28"/>
        </w:rPr>
        <w:t xml:space="preserve"> в раскладке, с рукой в характере украинского танца, с рукой с платочком в русском характере.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Бег с выбрасыванием правой ноги вперед.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Бег по 1 прямой позиции (повотор за два бега) – 1 полугодие, поворот за один бег – 2 полугодие.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Большие «блинчики» в сочетании с бегом в различных ритмических рисунках – 2 полугодие.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Большие «блинчики» в чередовании с маленькими «блинчиками», в различных ритмических рисунках.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Большой «блинчик» в сочетании с </w:t>
      </w:r>
      <w:r>
        <w:rPr>
          <w:szCs w:val="28"/>
          <w:lang w:val="en-US"/>
        </w:rPr>
        <w:t>shaine</w:t>
      </w:r>
      <w:r>
        <w:rPr>
          <w:szCs w:val="28"/>
        </w:rPr>
        <w:t>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Маленький «блинчик» в сочетании с вращением шаг на «каблучок».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Дробные выстукивания в повороте в соединении с шагом на каблук, выносом ноги на каблук, «ковырялочкой» с выбиванием ноги в сторону.</w:t>
      </w:r>
    </w:p>
    <w:p w:rsidR="00437735" w:rsidRDefault="004124AE">
      <w:pPr>
        <w:widowControl/>
        <w:numPr>
          <w:ilvl w:val="0"/>
          <w:numId w:val="12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Мужские вращения с использованием пройденного материала.</w:t>
      </w:r>
    </w:p>
    <w:p w:rsidR="00437735" w:rsidRDefault="00437735">
      <w:pPr>
        <w:widowControl/>
        <w:spacing w:line="300" w:lineRule="auto"/>
        <w:ind w:firstLine="567"/>
        <w:rPr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кругу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Приемом шаг-</w:t>
      </w:r>
      <w:r>
        <w:rPr>
          <w:szCs w:val="28"/>
          <w:lang w:val="en-US"/>
        </w:rPr>
        <w:t>retere</w:t>
      </w:r>
      <w:r>
        <w:rPr>
          <w:szCs w:val="28"/>
        </w:rPr>
        <w:t>, вращение за один шаг.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Подскоки, вращение за один шаг.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Маленькие «блинчики», поворот за один шаг.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Большие «блинчики», аналогично.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Бег по 1 прямой позиции.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Бег с выбрасыванием ноги вперед.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«Шаг-каблучок», вращение за один шаг.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Tour</w:t>
      </w:r>
      <w:r>
        <w:rPr>
          <w:szCs w:val="28"/>
        </w:rPr>
        <w:t>-</w:t>
      </w:r>
      <w:r>
        <w:rPr>
          <w:szCs w:val="28"/>
          <w:lang w:val="en-US"/>
        </w:rPr>
        <w:t>pique</w:t>
      </w:r>
      <w:r>
        <w:rPr>
          <w:szCs w:val="28"/>
        </w:rPr>
        <w:t xml:space="preserve"> в раскладке с рукой за голову (украинское), с платочком (русское) в 3 позицию.</w:t>
      </w:r>
    </w:p>
    <w:p w:rsidR="00437735" w:rsidRDefault="004124AE">
      <w:pPr>
        <w:widowControl/>
        <w:numPr>
          <w:ilvl w:val="0"/>
          <w:numId w:val="13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 дробь в повороте с переступаниями через «ковырялочку».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Мужские трюковые вращения.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Рекомендуемые к изучению танцы: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Русские танцы. Танцы местной традиции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Танцы народов Поволжья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Итальянские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Испанские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Мексиканские танцы</w:t>
      </w:r>
    </w:p>
    <w:p w:rsidR="00437735" w:rsidRDefault="00437735">
      <w:pPr>
        <w:widowControl/>
        <w:spacing w:line="300" w:lineRule="auto"/>
        <w:ind w:firstLine="567"/>
        <w:rPr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b/>
          <w:szCs w:val="28"/>
        </w:rPr>
        <w:t>По окончании четвертого года обучения учащиеся должны знать и уметь: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исполнять грамотно выразительно и технично экзерсис у станка и на середине зала;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передавать национальный характер русского танца, танцев народов Поволжья, итальянского, испанского, мексиканского танцев;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ориентироваться в пространстве во время движения танцевальных комбинаций и этюдных форм;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исполнять технически сложные движения народно-сценического танца: вращение, дроби - для девочек; различные виды присядок, «хлопушек» - для мальчиков;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правильно распределять силы во время исполнения танцевальных композиций, воспитывать выносливость.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Пятый год обучения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lastRenderedPageBreak/>
        <w:t>Экзерсис у станка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</w:t>
      </w:r>
      <w:r>
        <w:rPr>
          <w:szCs w:val="28"/>
        </w:rPr>
        <w:t>. Demi pliés и grand pliés (полуприседания и приседания).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II. Battements tendus (скольжение ногой по полу).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III</w:t>
      </w:r>
      <w:r>
        <w:rPr>
          <w:szCs w:val="28"/>
        </w:rPr>
        <w:t xml:space="preserve">. Pas tortillé (развороты стоп). 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IV. Battemets tendus jetés (</w:t>
      </w:r>
      <w:r>
        <w:rPr>
          <w:szCs w:val="28"/>
        </w:rPr>
        <w:t>маленькиеброски</w:t>
      </w:r>
      <w:r>
        <w:rPr>
          <w:szCs w:val="28"/>
          <w:lang w:val="en-US"/>
        </w:rPr>
        <w:t>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V. Flic-flac (мазок к себе от себя).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VI. Rond de jambe par terre (круговые скольжения по полу).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VII. Маленькое каблучное.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VIII. Большое каблучное.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IX</w:t>
      </w:r>
      <w:r>
        <w:rPr>
          <w:szCs w:val="28"/>
        </w:rPr>
        <w:t xml:space="preserve">. </w:t>
      </w:r>
      <w:r>
        <w:rPr>
          <w:szCs w:val="28"/>
          <w:lang w:val="en-US"/>
        </w:rPr>
        <w:t>Battemetsfondus</w:t>
      </w:r>
      <w:r>
        <w:rPr>
          <w:szCs w:val="28"/>
        </w:rPr>
        <w:t xml:space="preserve"> (мягкое, тающее движение).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X. «</w:t>
      </w:r>
      <w:r>
        <w:rPr>
          <w:szCs w:val="28"/>
        </w:rPr>
        <w:t>Веревочка</w:t>
      </w:r>
      <w:r>
        <w:rPr>
          <w:szCs w:val="28"/>
          <w:lang w:val="en-US"/>
        </w:rPr>
        <w:t>».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XI. Battment développé 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XII. </w:t>
      </w:r>
      <w:r>
        <w:rPr>
          <w:szCs w:val="28"/>
        </w:rPr>
        <w:t>Дробныевыстукивания</w:t>
      </w:r>
      <w:r>
        <w:rPr>
          <w:szCs w:val="28"/>
          <w:lang w:val="en-US"/>
        </w:rPr>
        <w:t>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XIII. Grands battements jetes (</w:t>
      </w:r>
      <w:r>
        <w:rPr>
          <w:szCs w:val="28"/>
        </w:rPr>
        <w:t>большиеброскиногой</w:t>
      </w:r>
      <w:r>
        <w:rPr>
          <w:szCs w:val="28"/>
          <w:lang w:val="en-US"/>
        </w:rPr>
        <w:t>).</w:t>
      </w:r>
    </w:p>
    <w:p w:rsidR="00437735" w:rsidRDefault="00437735">
      <w:pPr>
        <w:widowControl/>
        <w:spacing w:line="300" w:lineRule="auto"/>
        <w:ind w:firstLine="567"/>
        <w:rPr>
          <w:b/>
          <w:szCs w:val="28"/>
          <w:lang w:val="en-US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на середине зала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«Праздничный поклон».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Припадания накрест (быстрое).</w:t>
      </w:r>
    </w:p>
    <w:p w:rsidR="00437735" w:rsidRDefault="004124AE">
      <w:pPr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Ускоренная «гармошечка» (без </w:t>
      </w:r>
      <w:r>
        <w:rPr>
          <w:szCs w:val="28"/>
          <w:lang w:val="en-US"/>
        </w:rPr>
        <w:t>plie</w:t>
      </w:r>
      <w:r>
        <w:rPr>
          <w:szCs w:val="28"/>
        </w:rPr>
        <w:t>) вокруг себя.</w:t>
      </w:r>
    </w:p>
    <w:p w:rsidR="00437735" w:rsidRDefault="004124AE">
      <w:pPr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 и двойная с поворотом на 360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в приседании на полупальцах и на вытянутых ногах.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«Моталочка» с поворотом.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Ход на ребро каблука с подбивкой и продвижением вперед.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Шаг-бег с наклоном в корпусе; бег с отбрасыванием ног назад с акцентированным исполнением; бег с поднятием согнутых ног вперед, как на месте, так и в продвижении; тот же бег в различном ритмическом рисунке.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ходы танца «Матаня» Орловской области и сопуствующие им движения рук.</w:t>
      </w:r>
    </w:p>
    <w:p w:rsidR="00437735" w:rsidRDefault="004124AE">
      <w:pPr>
        <w:pStyle w:val="af1"/>
        <w:numPr>
          <w:ilvl w:val="0"/>
          <w:numId w:val="14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Дробные выстукивания в характере танца «Матаня» и «хлопушки».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10. Трюки мужского характера: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«кольцо»;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«пистолет»;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«экскаватор»;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«циркуль»;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«склепка»;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«голубцы» с поджатыми ногами с переходом на полупальцы.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«ползунок» (ноги вперед, в сторону и на воздух).</w:t>
      </w:r>
    </w:p>
    <w:p w:rsidR="00437735" w:rsidRDefault="00437735">
      <w:pPr>
        <w:spacing w:line="300" w:lineRule="auto"/>
        <w:ind w:firstLine="567"/>
        <w:rPr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на середине зала</w:t>
      </w:r>
    </w:p>
    <w:p w:rsidR="00437735" w:rsidRDefault="004124AE">
      <w:pPr>
        <w:pStyle w:val="af1"/>
        <w:widowControl/>
        <w:numPr>
          <w:ilvl w:val="0"/>
          <w:numId w:val="15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Отскоки по 1 прямой позиции в повороте с выносом правой ноги на каблук.</w:t>
      </w:r>
    </w:p>
    <w:p w:rsidR="00437735" w:rsidRDefault="004124AE">
      <w:pPr>
        <w:pStyle w:val="af1"/>
        <w:widowControl/>
        <w:numPr>
          <w:ilvl w:val="0"/>
          <w:numId w:val="15"/>
        </w:numPr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 xml:space="preserve">Поворот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с переступани,ем на полупальцах.</w:t>
      </w:r>
    </w:p>
    <w:p w:rsidR="00437735" w:rsidRDefault="004124AE">
      <w:pPr>
        <w:pStyle w:val="af1"/>
        <w:widowControl/>
        <w:numPr>
          <w:ilvl w:val="0"/>
          <w:numId w:val="15"/>
        </w:numPr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>Вращение по 2 позиции невыворотно, стремительно.</w:t>
      </w:r>
    </w:p>
    <w:p w:rsidR="00437735" w:rsidRDefault="004124AE">
      <w:pPr>
        <w:pStyle w:val="af1"/>
        <w:widowControl/>
        <w:numPr>
          <w:ilvl w:val="0"/>
          <w:numId w:val="15"/>
        </w:numPr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>Бег на месте со скоком в 1 прямую позицию на сильную музыкальную долю.</w:t>
      </w:r>
    </w:p>
    <w:p w:rsidR="00437735" w:rsidRDefault="004124AE">
      <w:pPr>
        <w:pStyle w:val="af1"/>
        <w:widowControl/>
        <w:numPr>
          <w:ilvl w:val="0"/>
          <w:numId w:val="15"/>
        </w:numPr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>Вращения мужского характера в сочетании с изученными движениями народного танца.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диагонали зала</w:t>
      </w:r>
    </w:p>
    <w:p w:rsidR="00437735" w:rsidRDefault="004124AE">
      <w:pPr>
        <w:pStyle w:val="af1"/>
        <w:widowControl/>
        <w:numPr>
          <w:ilvl w:val="0"/>
          <w:numId w:val="16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Shaine</w:t>
      </w:r>
      <w:r>
        <w:rPr>
          <w:szCs w:val="28"/>
        </w:rPr>
        <w:t>:</w:t>
      </w:r>
    </w:p>
    <w:p w:rsidR="00437735" w:rsidRDefault="004124AE">
      <w:pPr>
        <w:pStyle w:val="af1"/>
        <w:widowControl/>
        <w:numPr>
          <w:ilvl w:val="0"/>
          <w:numId w:val="1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shaine</w:t>
      </w:r>
      <w:r>
        <w:rPr>
          <w:szCs w:val="28"/>
        </w:rPr>
        <w:t xml:space="preserve"> в сочетании с вращением на мелких переступаниях в </w:t>
      </w:r>
      <w:r>
        <w:rPr>
          <w:szCs w:val="28"/>
          <w:lang w:val="en-US"/>
        </w:rPr>
        <w:t>demiplie</w:t>
      </w:r>
      <w:r>
        <w:rPr>
          <w:szCs w:val="28"/>
        </w:rPr>
        <w:t>;</w:t>
      </w:r>
    </w:p>
    <w:p w:rsidR="00437735" w:rsidRDefault="004124AE">
      <w:pPr>
        <w:pStyle w:val="af1"/>
        <w:widowControl/>
        <w:numPr>
          <w:ilvl w:val="0"/>
          <w:numId w:val="1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shaine</w:t>
      </w:r>
      <w:r>
        <w:rPr>
          <w:szCs w:val="28"/>
        </w:rPr>
        <w:t xml:space="preserve"> в сочетании с вращением на каблучок;</w:t>
      </w:r>
    </w:p>
    <w:p w:rsidR="00437735" w:rsidRDefault="004124AE">
      <w:pPr>
        <w:pStyle w:val="af1"/>
        <w:widowControl/>
        <w:numPr>
          <w:ilvl w:val="0"/>
          <w:numId w:val="17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то же с двойным вращением – 2 полугодие;</w:t>
      </w:r>
    </w:p>
    <w:p w:rsidR="00437735" w:rsidRDefault="004124AE">
      <w:pPr>
        <w:pStyle w:val="af1"/>
        <w:widowControl/>
        <w:numPr>
          <w:ilvl w:val="0"/>
          <w:numId w:val="16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Маленькие «блинчики» в сочетании с воздушной прокруткой и </w:t>
      </w:r>
      <w:r>
        <w:rPr>
          <w:szCs w:val="28"/>
          <w:lang w:val="en-US"/>
        </w:rPr>
        <w:t>grandrond</w:t>
      </w:r>
      <w:r>
        <w:rPr>
          <w:szCs w:val="28"/>
        </w:rPr>
        <w:t xml:space="preserve"> приемом «обертас» с высотой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– 1 полугодие и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– 2 полугодие.</w:t>
      </w:r>
    </w:p>
    <w:p w:rsidR="00437735" w:rsidRDefault="004124AE">
      <w:pPr>
        <w:pStyle w:val="af1"/>
        <w:widowControl/>
        <w:numPr>
          <w:ilvl w:val="0"/>
          <w:numId w:val="16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Вращение на перескоках с ударами по 1 прямой позиции (стремительное).</w:t>
      </w:r>
    </w:p>
    <w:p w:rsidR="00437735" w:rsidRDefault="004124AE">
      <w:pPr>
        <w:pStyle w:val="af1"/>
        <w:widowControl/>
        <w:numPr>
          <w:ilvl w:val="0"/>
          <w:numId w:val="16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в характере пройденных национальных танцев.</w:t>
      </w:r>
    </w:p>
    <w:p w:rsidR="00437735" w:rsidRDefault="004124AE">
      <w:pPr>
        <w:pStyle w:val="af1"/>
        <w:widowControl/>
        <w:numPr>
          <w:ilvl w:val="0"/>
          <w:numId w:val="16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мужские с использованием трюковых элементов.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кругу зала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Отработка концовок во вращениях соответственно пройденным приемам вращений на середине зала.</w:t>
      </w:r>
    </w:p>
    <w:p w:rsidR="00437735" w:rsidRDefault="004124AE">
      <w:pPr>
        <w:pStyle w:val="af1"/>
        <w:widowControl/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в различных сочетаниях и в различных музыкальных ритмах.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szCs w:val="28"/>
        </w:rPr>
        <w:t>Вращения в характере изученных национальных танцев.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Рекомендуемые к изучению танцы: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Региональные танцы 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Калмыцкие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Испанские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Венгерские танцы</w:t>
      </w:r>
    </w:p>
    <w:p w:rsidR="00437735" w:rsidRDefault="004124AE">
      <w:pPr>
        <w:widowControl/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Болгарские танцы</w:t>
      </w:r>
    </w:p>
    <w:p w:rsidR="00437735" w:rsidRDefault="00437735">
      <w:pPr>
        <w:widowControl/>
        <w:spacing w:line="300" w:lineRule="auto"/>
        <w:ind w:firstLine="567"/>
        <w:rPr>
          <w:szCs w:val="28"/>
        </w:rPr>
      </w:pP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 окончании пятого года обучения учащиеся должны знать и уметь: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исполнять грамотно, выразительно и технично экзерсис у станка и на середине зала;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передавать национальный характер русского, калмыцкого, испанского, венгерского и болгарского танцев;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ориентироваться в пространстве во время движения танцевальных комбинаций и этюдных форм;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исполнять технически сложные движения народно-сценического танца: вращение, дроби - для девочек; различные виды присядок, «хлопушек» - для мальчиков;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правильно распределять силы во время исполнения танцевальных композиций, воспитывать выносливость.</w:t>
      </w:r>
    </w:p>
    <w:p w:rsidR="00437735" w:rsidRDefault="00437735">
      <w:pPr>
        <w:widowControl/>
        <w:spacing w:line="300" w:lineRule="auto"/>
        <w:ind w:firstLine="567"/>
        <w:rPr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Шестой год обучения</w:t>
      </w:r>
    </w:p>
    <w:p w:rsidR="00437735" w:rsidRDefault="004124AE">
      <w:pPr>
        <w:spacing w:line="300" w:lineRule="auto"/>
        <w:ind w:firstLine="567"/>
        <w:rPr>
          <w:rFonts w:eastAsia="Geeza Pro"/>
          <w:color w:val="000000"/>
          <w:szCs w:val="28"/>
        </w:rPr>
      </w:pPr>
      <w:r>
        <w:rPr>
          <w:rFonts w:eastAsia="Geeza Pro"/>
          <w:color w:val="000000"/>
          <w:szCs w:val="28"/>
        </w:rPr>
        <w:t xml:space="preserve">6 год обучения </w:t>
      </w:r>
      <w:r>
        <w:rPr>
          <w:rFonts w:eastAsia="Geeza Pro"/>
          <w:szCs w:val="28"/>
        </w:rPr>
        <w:t>является дополнительным годом обучения</w:t>
      </w:r>
      <w:r>
        <w:rPr>
          <w:rFonts w:eastAsia="Geeza Pro"/>
          <w:color w:val="000000"/>
          <w:szCs w:val="28"/>
        </w:rPr>
        <w:t xml:space="preserve"> по предпрофессиональной общеобразовательной программе в области хореографического искусства. Обучение учащихся этого класса направленно на подготовку к поступлению в среднее профессиональное образовательное учреждение. </w:t>
      </w:r>
    </w:p>
    <w:p w:rsidR="00437735" w:rsidRDefault="004124AE">
      <w:pPr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Экзерсис у станка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</w:t>
      </w:r>
      <w:r>
        <w:rPr>
          <w:szCs w:val="28"/>
        </w:rPr>
        <w:t>. Demi pliés и grand pliés (полуприседания и приседания).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II. Battements tendus (скольжение ногой по полу) 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III</w:t>
      </w:r>
      <w:r>
        <w:rPr>
          <w:szCs w:val="28"/>
        </w:rPr>
        <w:t xml:space="preserve">. Pas tortillé (развороты стоп). 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IV. Battemets tendus jetés (</w:t>
      </w:r>
      <w:r>
        <w:rPr>
          <w:szCs w:val="28"/>
        </w:rPr>
        <w:t>маленькиеброски</w:t>
      </w:r>
      <w:r>
        <w:rPr>
          <w:szCs w:val="28"/>
          <w:lang w:val="en-US"/>
        </w:rPr>
        <w:t>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V. Flic-flac (мазок к себе от себя) на материале цыганского танца.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VI. Rond de jambe par terre (круговые скольжения по полу).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VII. Большое каблучное.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VII</w:t>
      </w:r>
      <w:r>
        <w:rPr>
          <w:szCs w:val="28"/>
          <w:lang w:val="en-US"/>
        </w:rPr>
        <w:t>I</w:t>
      </w:r>
      <w:r>
        <w:rPr>
          <w:szCs w:val="28"/>
        </w:rPr>
        <w:t xml:space="preserve">. </w:t>
      </w:r>
      <w:r>
        <w:rPr>
          <w:szCs w:val="28"/>
          <w:lang w:val="en-US"/>
        </w:rPr>
        <w:t>Battemetsfondus</w:t>
      </w:r>
      <w:r>
        <w:rPr>
          <w:szCs w:val="28"/>
        </w:rPr>
        <w:t xml:space="preserve"> (мягкое, тающее движение).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IX</w:t>
      </w:r>
      <w:r>
        <w:rPr>
          <w:szCs w:val="28"/>
        </w:rPr>
        <w:t>. «Веревочка».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X</w:t>
      </w:r>
      <w:r>
        <w:rPr>
          <w:szCs w:val="28"/>
        </w:rPr>
        <w:t xml:space="preserve">. </w:t>
      </w:r>
      <w:r>
        <w:rPr>
          <w:szCs w:val="28"/>
          <w:lang w:val="en-US"/>
        </w:rPr>
        <w:t>Battmentd</w:t>
      </w:r>
      <w:r>
        <w:rPr>
          <w:szCs w:val="28"/>
        </w:rPr>
        <w:t>é</w:t>
      </w:r>
      <w:r>
        <w:rPr>
          <w:szCs w:val="28"/>
          <w:lang w:val="en-US"/>
        </w:rPr>
        <w:t>velopp</w:t>
      </w:r>
      <w:r>
        <w:rPr>
          <w:szCs w:val="28"/>
        </w:rPr>
        <w:t>é 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XI</w:t>
      </w:r>
      <w:r>
        <w:rPr>
          <w:szCs w:val="28"/>
        </w:rPr>
        <w:t>. Дробные выстукивания.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XII. Grands battements jetes (</w:t>
      </w:r>
      <w:r>
        <w:rPr>
          <w:szCs w:val="28"/>
        </w:rPr>
        <w:t>большиеброскиногой</w:t>
      </w:r>
      <w:r>
        <w:rPr>
          <w:szCs w:val="28"/>
          <w:lang w:val="en-US"/>
        </w:rPr>
        <w:t>).</w:t>
      </w:r>
    </w:p>
    <w:p w:rsidR="00437735" w:rsidRDefault="00437735">
      <w:pPr>
        <w:spacing w:line="300" w:lineRule="auto"/>
        <w:ind w:firstLine="567"/>
        <w:rPr>
          <w:szCs w:val="28"/>
          <w:lang w:val="en-US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Экзерсис на середине зала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Поклон в выбранном национальном характере. 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Ускоренная «гармошечка» (без </w:t>
      </w:r>
      <w:r>
        <w:rPr>
          <w:szCs w:val="28"/>
          <w:lang w:val="en-US"/>
        </w:rPr>
        <w:t>plie</w:t>
      </w:r>
      <w:r>
        <w:rPr>
          <w:szCs w:val="28"/>
        </w:rPr>
        <w:t xml:space="preserve">) в сочитании с </w:t>
      </w:r>
      <w:r>
        <w:rPr>
          <w:szCs w:val="28"/>
          <w:lang w:val="en-US"/>
        </w:rPr>
        <w:t>degaje</w:t>
      </w:r>
      <w:r>
        <w:rPr>
          <w:szCs w:val="28"/>
        </w:rPr>
        <w:t>.</w:t>
      </w:r>
    </w:p>
    <w:p w:rsidR="00437735" w:rsidRDefault="004124AE">
      <w:pPr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«Веревочки»: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lastRenderedPageBreak/>
        <w:t>простая, с подскоком на одной ноге, другая – на щиколотке впереди, исполняются развороты бедра;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простая, с неоднократным подскоком после переноса ноги и подмены;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двойная, аналогично исполнению простой – 2 полугодие;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три веревочки и подскок с поджатыми ногами;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 сочетании со всевозможными приемами поворотов;</w:t>
      </w:r>
    </w:p>
    <w:p w:rsidR="00437735" w:rsidRDefault="004124AE">
      <w:pPr>
        <w:numPr>
          <w:ilvl w:val="0"/>
          <w:numId w:val="8"/>
        </w:numPr>
        <w:tabs>
          <w:tab w:val="left" w:pos="851"/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на основе национального характера. 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«Моталочка» - «маятник» с акцентированным отскоком и задержкой рабочей ноги на месте и в повороте. 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Все разновидности простых сценических ходов в сочетании с другими движениями и движениями рук в характере изучаемых народностей.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Разновидности хороводных ходов в сочетании с другими движениями и движениями рук в характере изучаемых народностей.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Ход с подбивкой и продвижением вперед.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Ход на ребро каблука с подбивкой и продвижением вперед.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Шаг-бег с наклоном в корпусе.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Тот же ход с отскоком на одну ногу в начале движения и наклоном корпуса (руки присогнуты и движутся вдоль корпуса).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Основные ходы регионального танца и сопутствующие им движения рук (в сценическом варианте).</w:t>
      </w:r>
    </w:p>
    <w:p w:rsidR="00437735" w:rsidRDefault="004124AE">
      <w:pPr>
        <w:pStyle w:val="af1"/>
        <w:numPr>
          <w:ilvl w:val="0"/>
          <w:numId w:val="18"/>
        </w:numPr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«Хлопушки» и «закладки»:</w:t>
      </w:r>
    </w:p>
    <w:p w:rsidR="00437735" w:rsidRDefault="004124AE">
      <w:pPr>
        <w:pStyle w:val="af1"/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- «закладка» на месте;</w:t>
      </w:r>
    </w:p>
    <w:p w:rsidR="00437735" w:rsidRDefault="004124AE">
      <w:pPr>
        <w:pStyle w:val="af1"/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- «закладка» в продвижении;</w:t>
      </w:r>
    </w:p>
    <w:p w:rsidR="00437735" w:rsidRDefault="004124AE">
      <w:pPr>
        <w:pStyle w:val="af1"/>
        <w:tabs>
          <w:tab w:val="left" w:pos="1134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- «хлопушки» в характере пройденных национальных танцев.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13. Трюки мужского характера: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«экскаватор»;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«циркуль»;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«склепка»;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«голубцы» с поджатыми ногами с переходом на полупальцы.</w:t>
      </w:r>
    </w:p>
    <w:p w:rsidR="00437735" w:rsidRDefault="004124AE">
      <w:pPr>
        <w:tabs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«ползунок» (ноги вперед, в сторону и на воздух).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на середине зала</w:t>
      </w:r>
    </w:p>
    <w:p w:rsidR="00437735" w:rsidRDefault="004124AE">
      <w:pPr>
        <w:pStyle w:val="af1"/>
        <w:widowControl/>
        <w:numPr>
          <w:ilvl w:val="0"/>
          <w:numId w:val="19"/>
        </w:numPr>
        <w:tabs>
          <w:tab w:val="left" w:pos="1134"/>
        </w:tabs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 xml:space="preserve">Сочетания вращений </w:t>
      </w:r>
      <w:r>
        <w:rPr>
          <w:szCs w:val="28"/>
          <w:lang w:val="en-US"/>
        </w:rPr>
        <w:t>plie</w:t>
      </w:r>
      <w:r>
        <w:rPr>
          <w:szCs w:val="28"/>
        </w:rPr>
        <w:t>-</w:t>
      </w:r>
      <w:r>
        <w:rPr>
          <w:szCs w:val="28"/>
          <w:lang w:val="en-US"/>
        </w:rPr>
        <w:t>retere</w:t>
      </w:r>
      <w:r>
        <w:rPr>
          <w:szCs w:val="28"/>
        </w:rPr>
        <w:t xml:space="preserve"> с вращением </w:t>
      </w:r>
      <w:r>
        <w:rPr>
          <w:szCs w:val="28"/>
          <w:lang w:val="en-US"/>
        </w:rPr>
        <w:t>plie</w:t>
      </w:r>
      <w:r>
        <w:rPr>
          <w:szCs w:val="28"/>
        </w:rPr>
        <w:t>-каблучки (с выходом на двойное вращение на каблучках).</w:t>
      </w:r>
    </w:p>
    <w:p w:rsidR="00437735" w:rsidRDefault="004124AE">
      <w:pPr>
        <w:pStyle w:val="af1"/>
        <w:widowControl/>
        <w:numPr>
          <w:ilvl w:val="0"/>
          <w:numId w:val="19"/>
        </w:numPr>
        <w:tabs>
          <w:tab w:val="left" w:pos="1134"/>
        </w:tabs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lastRenderedPageBreak/>
        <w:t xml:space="preserve">Двойное и тройное («скоростное») </w:t>
      </w:r>
      <w:r>
        <w:rPr>
          <w:szCs w:val="28"/>
          <w:lang w:val="en-US"/>
        </w:rPr>
        <w:t>shaine</w:t>
      </w:r>
      <w:r>
        <w:rPr>
          <w:szCs w:val="28"/>
        </w:rPr>
        <w:t xml:space="preserve"> в качестве концовки того или иного вращения.</w:t>
      </w:r>
    </w:p>
    <w:p w:rsidR="00437735" w:rsidRDefault="004124AE">
      <w:pPr>
        <w:pStyle w:val="af1"/>
        <w:widowControl/>
        <w:numPr>
          <w:ilvl w:val="0"/>
          <w:numId w:val="19"/>
        </w:numPr>
        <w:tabs>
          <w:tab w:val="left" w:pos="1134"/>
        </w:tabs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>Вращение на одной ноге с открытой в сторону другой на 45</w:t>
      </w:r>
      <w:r>
        <w:rPr>
          <w:szCs w:val="28"/>
          <w:vertAlign w:val="superscript"/>
        </w:rPr>
        <w:t>0</w:t>
      </w:r>
      <w:r>
        <w:rPr>
          <w:szCs w:val="28"/>
        </w:rPr>
        <w:t>, подъем сокращен – 1 полугодие, на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– второе полугодие.</w:t>
      </w:r>
    </w:p>
    <w:p w:rsidR="00437735" w:rsidRDefault="004124AE">
      <w:pPr>
        <w:pStyle w:val="af1"/>
        <w:widowControl/>
        <w:numPr>
          <w:ilvl w:val="0"/>
          <w:numId w:val="19"/>
        </w:numPr>
        <w:tabs>
          <w:tab w:val="left" w:pos="1134"/>
        </w:tabs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>Вращения с использованием движений из национальных танцев.</w:t>
      </w:r>
    </w:p>
    <w:p w:rsidR="00437735" w:rsidRDefault="004124AE">
      <w:pPr>
        <w:pStyle w:val="af1"/>
        <w:widowControl/>
        <w:numPr>
          <w:ilvl w:val="0"/>
          <w:numId w:val="19"/>
        </w:numPr>
        <w:tabs>
          <w:tab w:val="left" w:pos="1134"/>
        </w:tabs>
        <w:spacing w:line="300" w:lineRule="auto"/>
        <w:ind w:left="0" w:firstLine="567"/>
        <w:rPr>
          <w:b/>
          <w:szCs w:val="28"/>
        </w:rPr>
      </w:pPr>
      <w:r>
        <w:rPr>
          <w:szCs w:val="28"/>
        </w:rPr>
        <w:t xml:space="preserve">Вращения мужского характера в сочетании с изученными движениями народного танца.  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диагонали зала</w:t>
      </w:r>
    </w:p>
    <w:p w:rsidR="00437735" w:rsidRDefault="004124AE">
      <w:pPr>
        <w:pStyle w:val="af1"/>
        <w:widowControl/>
        <w:numPr>
          <w:ilvl w:val="0"/>
          <w:numId w:val="20"/>
        </w:numPr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Shaine</w:t>
      </w:r>
      <w:r>
        <w:rPr>
          <w:szCs w:val="28"/>
        </w:rPr>
        <w:t>:</w:t>
      </w:r>
    </w:p>
    <w:p w:rsidR="00437735" w:rsidRDefault="004124AE">
      <w:pPr>
        <w:pStyle w:val="af1"/>
        <w:widowControl/>
        <w:numPr>
          <w:ilvl w:val="0"/>
          <w:numId w:val="17"/>
        </w:numPr>
        <w:spacing w:line="300" w:lineRule="auto"/>
        <w:ind w:left="0" w:firstLine="567"/>
        <w:rPr>
          <w:szCs w:val="28"/>
        </w:rPr>
      </w:pPr>
      <w:r>
        <w:rPr>
          <w:szCs w:val="28"/>
          <w:lang w:val="en-US"/>
        </w:rPr>
        <w:t>shaine</w:t>
      </w:r>
      <w:r>
        <w:rPr>
          <w:szCs w:val="28"/>
        </w:rPr>
        <w:t xml:space="preserve"> в сочетании с шагом на полупальцы рабочей ноги и вращением на 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одной ноге, вторая согнута в колене невыворотно;</w:t>
      </w:r>
    </w:p>
    <w:p w:rsidR="00437735" w:rsidRDefault="004124AE">
      <w:pPr>
        <w:pStyle w:val="af1"/>
        <w:widowControl/>
        <w:numPr>
          <w:ilvl w:val="0"/>
          <w:numId w:val="17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То же, с двойным вращением – 2 полугодие;</w:t>
      </w:r>
    </w:p>
    <w:p w:rsidR="00437735" w:rsidRDefault="004124AE">
      <w:pPr>
        <w:pStyle w:val="af1"/>
        <w:widowControl/>
        <w:numPr>
          <w:ilvl w:val="0"/>
          <w:numId w:val="17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Мелкие переборы каблучками («триоли») в повороте.</w:t>
      </w:r>
    </w:p>
    <w:p w:rsidR="00437735" w:rsidRDefault="004124AE">
      <w:pPr>
        <w:pStyle w:val="af1"/>
        <w:widowControl/>
        <w:numPr>
          <w:ilvl w:val="0"/>
          <w:numId w:val="2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Маленькие «блинчики» в сочетании с воздушной прокруткой и </w:t>
      </w:r>
      <w:r>
        <w:rPr>
          <w:szCs w:val="28"/>
          <w:lang w:val="en-US"/>
        </w:rPr>
        <w:t>grandrond</w:t>
      </w:r>
      <w:r>
        <w:rPr>
          <w:szCs w:val="28"/>
        </w:rPr>
        <w:t xml:space="preserve"> приемом «обертас» с высотой на 45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– 1 полугодие и 90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 – 2 полугодие.</w:t>
      </w:r>
    </w:p>
    <w:p w:rsidR="00437735" w:rsidRDefault="004124AE">
      <w:pPr>
        <w:pStyle w:val="af1"/>
        <w:widowControl/>
        <w:numPr>
          <w:ilvl w:val="0"/>
          <w:numId w:val="2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Вращение на переборах с ударами по 1 прямой позиции (стремительное).</w:t>
      </w:r>
    </w:p>
    <w:p w:rsidR="00437735" w:rsidRDefault="004124AE">
      <w:pPr>
        <w:pStyle w:val="af1"/>
        <w:widowControl/>
        <w:numPr>
          <w:ilvl w:val="0"/>
          <w:numId w:val="2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 xml:space="preserve">Вращения комбинированные с использованием «молоточков», «моталочек», воздушных и </w:t>
      </w:r>
      <w:r>
        <w:rPr>
          <w:szCs w:val="28"/>
          <w:lang w:val="en-US"/>
        </w:rPr>
        <w:t>parterre</w:t>
      </w:r>
      <w:r>
        <w:rPr>
          <w:szCs w:val="28"/>
        </w:rPr>
        <w:t xml:space="preserve"> «ковырялочек», «подбивочек», переборов, отскоков, отведением ноги в сторону и назад.</w:t>
      </w:r>
    </w:p>
    <w:p w:rsidR="00437735" w:rsidRDefault="004124AE">
      <w:pPr>
        <w:pStyle w:val="af1"/>
        <w:widowControl/>
        <w:numPr>
          <w:ilvl w:val="0"/>
          <w:numId w:val="2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в характере пройденных национальных танцев.</w:t>
      </w:r>
    </w:p>
    <w:p w:rsidR="00437735" w:rsidRDefault="004124AE">
      <w:pPr>
        <w:pStyle w:val="af1"/>
        <w:widowControl/>
        <w:numPr>
          <w:ilvl w:val="0"/>
          <w:numId w:val="20"/>
        </w:numPr>
        <w:spacing w:line="300" w:lineRule="auto"/>
        <w:ind w:left="0" w:firstLine="567"/>
        <w:rPr>
          <w:szCs w:val="28"/>
        </w:rPr>
      </w:pPr>
      <w:r>
        <w:rPr>
          <w:szCs w:val="28"/>
        </w:rPr>
        <w:t>Вращения мужские с использованием трюковых элементов.</w:t>
      </w:r>
    </w:p>
    <w:p w:rsidR="00437735" w:rsidRDefault="00437735">
      <w:pPr>
        <w:spacing w:line="300" w:lineRule="auto"/>
        <w:ind w:firstLine="567"/>
        <w:rPr>
          <w:b/>
          <w:szCs w:val="28"/>
        </w:rPr>
      </w:pP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кругу зала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Отработка концовок во вращениях соответственно пройденным приемам вращений на середине зала, с остановками в различные позы, соответствующие изучаемым народным танцам, используя предметы атрибутики данного танца.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szCs w:val="28"/>
        </w:rPr>
        <w:t xml:space="preserve">Вращения в различных сочетаниях и в различных музыкальных ритмах с активной работой рук и резкой сменой направления вращения. </w:t>
      </w:r>
    </w:p>
    <w:p w:rsidR="00437735" w:rsidRDefault="004124AE">
      <w:pPr>
        <w:widowControl/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Рекомендуемые к изучению танцы: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Русские танцы 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Танцы народов Севера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>Цыганский танец</w:t>
      </w:r>
    </w:p>
    <w:p w:rsidR="00437735" w:rsidRDefault="004124AE">
      <w:pPr>
        <w:spacing w:line="300" w:lineRule="auto"/>
        <w:ind w:firstLine="567"/>
        <w:rPr>
          <w:i/>
          <w:szCs w:val="28"/>
        </w:rPr>
      </w:pPr>
      <w:r>
        <w:rPr>
          <w:i/>
          <w:szCs w:val="28"/>
        </w:rPr>
        <w:t xml:space="preserve">Польский танец </w:t>
      </w:r>
    </w:p>
    <w:p w:rsidR="00437735" w:rsidRDefault="004124AE">
      <w:pPr>
        <w:pStyle w:val="11"/>
        <w:widowControl/>
        <w:spacing w:line="300" w:lineRule="auto"/>
        <w:ind w:left="0" w:firstLine="567"/>
        <w:rPr>
          <w:i/>
          <w:szCs w:val="28"/>
        </w:rPr>
      </w:pPr>
      <w:r>
        <w:rPr>
          <w:i/>
          <w:szCs w:val="28"/>
        </w:rPr>
        <w:t>Испанский танец</w:t>
      </w:r>
    </w:p>
    <w:p w:rsidR="00437735" w:rsidRDefault="004124AE">
      <w:pPr>
        <w:pStyle w:val="11"/>
        <w:widowControl/>
        <w:spacing w:line="300" w:lineRule="auto"/>
        <w:ind w:left="0" w:firstLine="567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Восточный танец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lastRenderedPageBreak/>
        <w:t xml:space="preserve">По окончании обучения учащиеся должны знать и уметь: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выполнять, не теряя методически грамотного и технически виртуозного исполнения, экзерсис у станка и на середине зала, в соответствии с программными требованиями;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предельно достоверно и образно передавать национальный характер русского, польского, румынского, цыганского, восточного танцев, используя артистические и эмоциональные приемы и навыки в парных танцах, сольных партиях, в массовых (построенных на рисунках) этюдах;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используя технически сложные движения народно-сценического танца, не теряя артистического исполнения, достоверно и грамотно передавать национальный калорит изучаемого хореографического материала;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учитывая степень повышенной сложности изучаемого материала, правильно распределять силы во время исполнения танцевальных композиций, продолжать развивать физическую выносливость.</w:t>
      </w:r>
    </w:p>
    <w:p w:rsidR="00437735" w:rsidRDefault="00437735">
      <w:pPr>
        <w:widowControl/>
        <w:spacing w:line="300" w:lineRule="auto"/>
        <w:ind w:firstLine="567"/>
        <w:contextualSpacing/>
        <w:rPr>
          <w:rFonts w:eastAsia="Times New Roman"/>
          <w:szCs w:val="28"/>
        </w:rPr>
      </w:pPr>
    </w:p>
    <w:p w:rsidR="00437735" w:rsidRDefault="004124AE">
      <w:pPr>
        <w:pStyle w:val="af1"/>
        <w:spacing w:line="300" w:lineRule="auto"/>
        <w:ind w:left="0" w:firstLine="567"/>
        <w:jc w:val="center"/>
        <w:rPr>
          <w:b/>
          <w:bCs/>
          <w:iCs/>
          <w:color w:val="00000A"/>
          <w:szCs w:val="28"/>
        </w:rPr>
      </w:pPr>
      <w:r>
        <w:rPr>
          <w:b/>
          <w:bCs/>
          <w:iCs/>
          <w:color w:val="00000A"/>
          <w:szCs w:val="28"/>
        </w:rPr>
        <w:t>Примерный план упражнений для зачета/ экзамена в рамках промежуточной и итоговой аттестации</w:t>
      </w:r>
    </w:p>
    <w:p w:rsidR="00437735" w:rsidRDefault="00437735">
      <w:pPr>
        <w:widowControl/>
        <w:spacing w:line="300" w:lineRule="auto"/>
        <w:ind w:firstLine="567"/>
        <w:contextualSpacing/>
        <w:jc w:val="center"/>
        <w:rPr>
          <w:rFonts w:eastAsia="Times New Roman"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4 класс (первый год обучения), 7 полугодие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Поклон в русском характере.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Шаги в русском характере: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—простой сценический ход на всей стопе и на полупальцах,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—переменный ход с фиксированием ноги сзади на носке на полу,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—переменный ход с plié на опорной ноге и вынесением работающей ноги на воздух через 1 позицию ног,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—тройной шаг на полупальцах с ударом на четвертый шаг всей стопой в пол,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—шаг с мазком каблуком и вынесением сокращенной стопы на воздух на 30-45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комбинации из основных шагов.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"каблучки"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Комбинация на середине зала : основные положения рук в русском характере, по одному и в паре.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Вариативные комбинации: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"Припадание"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"Гармошка", "Гармошка-ёлочка"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"Ковырялочка"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Подготовка к "Моталочке"и"Моталочка"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Подготовка в "Веревочке" и "Веревочка"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b/>
          <w:szCs w:val="28"/>
        </w:rPr>
        <w:t>Дробные выстукивания на месте</w:t>
      </w:r>
      <w:r>
        <w:rPr>
          <w:szCs w:val="28"/>
        </w:rPr>
        <w:t>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простой притоп,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двойной притоп,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двойная дробь с переступаниями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Дробные выстукивания в продвижении: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"топотушки"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одинарная дробь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двойная дробь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дробная комбинация "каблучки - носочки" с переступаниями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"семейская"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"трелистник"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Экзкрсиз у станка: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RELEVE по всем позициями, в комбинации с переходами из позиции в позицию через полупальцы- каблучки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подготовка к "веревочке"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noBreakHyphen/>
        <w:t>Plie по I, II, V позициям, а также по I прямой позиции.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Battement tendu </w:t>
      </w:r>
      <w:r>
        <w:rPr>
          <w:szCs w:val="28"/>
        </w:rPr>
        <w:t>из</w:t>
      </w:r>
      <w:r>
        <w:rPr>
          <w:szCs w:val="28"/>
          <w:lang w:val="en-US"/>
        </w:rPr>
        <w:t xml:space="preserve"> I </w:t>
      </w:r>
      <w:r>
        <w:rPr>
          <w:szCs w:val="28"/>
        </w:rPr>
        <w:t>позиции</w:t>
      </w:r>
      <w:r>
        <w:rPr>
          <w:szCs w:val="28"/>
          <w:lang w:val="en-US"/>
        </w:rPr>
        <w:t xml:space="preserve"> «</w:t>
      </w:r>
      <w:r>
        <w:rPr>
          <w:szCs w:val="28"/>
        </w:rPr>
        <w:t>носок</w:t>
      </w:r>
      <w:r>
        <w:rPr>
          <w:szCs w:val="28"/>
          <w:lang w:val="en-US"/>
        </w:rPr>
        <w:t>-</w:t>
      </w:r>
      <w:r>
        <w:rPr>
          <w:szCs w:val="28"/>
        </w:rPr>
        <w:t>каблук</w:t>
      </w:r>
      <w:r>
        <w:rPr>
          <w:szCs w:val="28"/>
          <w:lang w:val="en-US"/>
        </w:rPr>
        <w:t xml:space="preserve">». 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Battement tendu jete </w:t>
      </w:r>
      <w:r>
        <w:rPr>
          <w:szCs w:val="28"/>
        </w:rPr>
        <w:t>с</w:t>
      </w:r>
      <w:r>
        <w:rPr>
          <w:szCs w:val="28"/>
          <w:lang w:val="en-US"/>
        </w:rPr>
        <w:t xml:space="preserve"> pour le pied.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Перегибы корпуса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на вытянутых ногах на всей стопе.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Упражнения по диагонали: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Русский бег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Русский бег в комбинации с соскоками.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Подскоки в повороте (по усмотрению преподавателя)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Подготовка к вращениям на месте 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 </w:t>
      </w:r>
      <w:r>
        <w:rPr>
          <w:szCs w:val="28"/>
          <w:lang w:val="en-US"/>
        </w:rPr>
        <w:t>VI</w:t>
      </w:r>
      <w:r>
        <w:rPr>
          <w:szCs w:val="28"/>
        </w:rPr>
        <w:t xml:space="preserve"> позиции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по </w:t>
      </w:r>
      <w:r>
        <w:rPr>
          <w:szCs w:val="28"/>
          <w:lang w:val="en-US"/>
        </w:rPr>
        <w:t>VI</w:t>
      </w:r>
      <w:r>
        <w:rPr>
          <w:szCs w:val="28"/>
        </w:rPr>
        <w:t xml:space="preserve"> позиции с ногой на passe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русский бег в повороте с соскоком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Танцевальные этюды: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Этюд в русском характере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Этюд в белорусском характере : "Крыжачок"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Прыжки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по VI позиции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поджатые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"лягушка"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b/>
          <w:szCs w:val="28"/>
        </w:rPr>
        <w:t>Поклон в русском характере</w:t>
      </w:r>
      <w:r>
        <w:rPr>
          <w:szCs w:val="28"/>
        </w:rPr>
        <w:t>.</w:t>
      </w: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5 класс (второй год обучения), 9 полугодие 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Поклон 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Упражнения у станка: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Plie</w:t>
      </w:r>
      <w:r>
        <w:rPr>
          <w:szCs w:val="28"/>
        </w:rPr>
        <w:t xml:space="preserve"> – с переходом из позиции в позицию через поворот стоп.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Battementstendu</w:t>
      </w:r>
      <w:r>
        <w:rPr>
          <w:szCs w:val="28"/>
        </w:rPr>
        <w:t xml:space="preserve"> – «носок - каблук» с окончанием в </w:t>
      </w:r>
      <w:r>
        <w:rPr>
          <w:szCs w:val="28"/>
          <w:lang w:val="en-US"/>
        </w:rPr>
        <w:t>plie</w:t>
      </w:r>
      <w:r>
        <w:rPr>
          <w:szCs w:val="28"/>
        </w:rPr>
        <w:t xml:space="preserve"> (каблук).</w:t>
      </w:r>
    </w:p>
    <w:p w:rsidR="00437735" w:rsidRDefault="004124AE">
      <w:pPr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 xml:space="preserve">Battements tendu jete pour-le-pied </w:t>
      </w:r>
      <w:r>
        <w:rPr>
          <w:szCs w:val="28"/>
        </w:rPr>
        <w:t>всочетанииспритопами</w:t>
      </w:r>
      <w:r>
        <w:rPr>
          <w:szCs w:val="28"/>
          <w:lang w:val="en-US"/>
        </w:rPr>
        <w:t>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Подготовка к «веревочке» - разворот бедра в закрытое - открытое положение.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«Каблучное» - маленькое с 2-м ударом.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Опускание на колено – у каблука опорной ноги (с поворотом к палке).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Перегибы корпуса –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на вытянутых ногах на полупальцах.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Р</w:t>
      </w:r>
      <w:r>
        <w:rPr>
          <w:szCs w:val="28"/>
          <w:lang w:val="en-US"/>
        </w:rPr>
        <w:t>astortilla</w:t>
      </w:r>
      <w:r>
        <w:rPr>
          <w:szCs w:val="28"/>
        </w:rPr>
        <w:t xml:space="preserve"> – из положения </w:t>
      </w:r>
      <w:r>
        <w:rPr>
          <w:szCs w:val="28"/>
          <w:lang w:val="en-US"/>
        </w:rPr>
        <w:t>pointe</w:t>
      </w:r>
      <w:r>
        <w:rPr>
          <w:szCs w:val="28"/>
        </w:rPr>
        <w:t xml:space="preserve"> в сторону.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Flic</w:t>
      </w:r>
      <w:r>
        <w:rPr>
          <w:szCs w:val="28"/>
        </w:rPr>
        <w:t>-</w:t>
      </w:r>
      <w:r>
        <w:rPr>
          <w:szCs w:val="28"/>
          <w:lang w:val="en-US"/>
        </w:rPr>
        <w:t>flac</w:t>
      </w:r>
      <w:r>
        <w:rPr>
          <w:szCs w:val="28"/>
        </w:rPr>
        <w:t xml:space="preserve"> – из V позиции в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позицию во всех направлениях с ударом подушечкой стопы и сокращенной стопой на </w:t>
      </w:r>
      <w:r>
        <w:rPr>
          <w:szCs w:val="28"/>
          <w:lang w:val="en-US"/>
        </w:rPr>
        <w:t>cou</w:t>
      </w:r>
      <w:r>
        <w:rPr>
          <w:szCs w:val="28"/>
        </w:rPr>
        <w:t>-</w:t>
      </w:r>
      <w:r>
        <w:rPr>
          <w:szCs w:val="28"/>
          <w:lang w:val="en-US"/>
        </w:rPr>
        <w:t>de</w:t>
      </w:r>
      <w:r>
        <w:rPr>
          <w:szCs w:val="28"/>
        </w:rPr>
        <w:t>-</w:t>
      </w:r>
      <w:r>
        <w:rPr>
          <w:szCs w:val="28"/>
          <w:lang w:val="en-US"/>
        </w:rPr>
        <w:t>pied</w:t>
      </w:r>
      <w:r>
        <w:rPr>
          <w:szCs w:val="28"/>
        </w:rPr>
        <w:t>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Relevelent</w:t>
      </w:r>
      <w:r>
        <w:rPr>
          <w:szCs w:val="28"/>
        </w:rPr>
        <w:t xml:space="preserve"> и </w:t>
      </w:r>
      <w:r>
        <w:rPr>
          <w:szCs w:val="28"/>
          <w:lang w:val="en-US"/>
        </w:rPr>
        <w:t>battementderellope</w:t>
      </w:r>
      <w:r>
        <w:rPr>
          <w:szCs w:val="28"/>
        </w:rPr>
        <w:t xml:space="preserve"> – с сокращением стопы с окончанием в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каблук.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Grandbattementjete</w:t>
      </w:r>
      <w:r>
        <w:rPr>
          <w:szCs w:val="28"/>
        </w:rPr>
        <w:t xml:space="preserve"> – во всех направлениях из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позиции с окончанием в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plie</w:t>
      </w:r>
      <w:r>
        <w:rPr>
          <w:szCs w:val="28"/>
        </w:rPr>
        <w:t xml:space="preserve"> на каблук.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Упражнения на середине зала: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Гармошка» в повороте.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«Веревочка»:- простая;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двойная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переступанием.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«Маятник» в прямом положении.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« Моталочка» в прямом положении.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«Переборы» подушечками стоп.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Шаги: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со скользящим ударом;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подбивкой на каблук.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>Дробные выстукивания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«разговорные» дроби;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«двойная дробь»;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«ключ» дробный (простой с одним и двумя двойными ударами).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на двух подскоках полный поворот;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«припаданием» на месте.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Танцевальные этюды: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Белорусская полька "Крутуха"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Русский этюд лирический.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Танцевальная комбинация в украинском характере.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Прыжки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по VI позиции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поджатые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- "лягушка"</w:t>
      </w:r>
    </w:p>
    <w:p w:rsidR="00437735" w:rsidRDefault="004124AE">
      <w:pPr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Поклон в русском характере.</w:t>
      </w:r>
    </w:p>
    <w:p w:rsidR="00437735" w:rsidRDefault="00437735">
      <w:pPr>
        <w:spacing w:line="300" w:lineRule="auto"/>
        <w:ind w:firstLine="567"/>
        <w:jc w:val="center"/>
        <w:rPr>
          <w:szCs w:val="28"/>
        </w:rPr>
      </w:pP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6 класс (третий год обучения), 11 полугодие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jc w:val="left"/>
        <w:rPr>
          <w:b/>
          <w:szCs w:val="28"/>
        </w:rPr>
      </w:pPr>
      <w:r>
        <w:rPr>
          <w:b/>
          <w:szCs w:val="28"/>
        </w:rPr>
        <w:t xml:space="preserve">Поклон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Упражнение у станка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Рlie - добавляется резкое demi-plie.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Вattement tendu: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работой опорной пятки;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«веер» по точкам.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Вattement tendu jete - с работой опорной пятки.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Подготовка к «веревочке» - разнообразные сочетания переноса ноги и поворотов бедра, вносится ритмическое разнообразие в движения.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«Каблучное» - маленькое во всех направлениях: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duble;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c demi-rond;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большое каблучное.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«Качалочка».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  <w:lang w:val="en-US"/>
        </w:rPr>
      </w:pPr>
      <w:r>
        <w:rPr>
          <w:szCs w:val="28"/>
          <w:lang w:val="en-US"/>
        </w:rPr>
        <w:t>Rond de jambe par terre: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подготовка - rond de pied;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выведением на носок и каблук.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Вattement fondu: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на всей стопе на 45о в сторону;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вперед-назад с demi rond.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Перегибы корпуса: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лицом к станку с plie на полупальцах;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одной рукой за палку в I прямой позиции (полупальцы).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«Штопор».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Flic-flac: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c подскоком на опорной ноге;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с переходом на рабочую ногу.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Вattement developpe на demi-plie с последующим одинарным ударом опорной пятки.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Grand battement jete c «ножницами» с окончанием на plie на каблук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Боковая «моталочка».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«Веревочка»: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«косичкой»;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«косыночкой»;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«ковырялочкой»;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синкопированная;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в повороте (по точкам).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Дробные выстукивания с продвижением.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Вращения: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русский бег в повороте;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через </w:t>
      </w:r>
      <w:r>
        <w:rPr>
          <w:szCs w:val="28"/>
          <w:lang w:val="en-US"/>
        </w:rPr>
        <w:t>cou</w:t>
      </w:r>
      <w:r>
        <w:rPr>
          <w:szCs w:val="28"/>
        </w:rPr>
        <w:t>-</w:t>
      </w:r>
      <w:r>
        <w:rPr>
          <w:szCs w:val="28"/>
          <w:lang w:val="en-US"/>
        </w:rPr>
        <w:t>de</w:t>
      </w:r>
      <w:r>
        <w:rPr>
          <w:szCs w:val="28"/>
        </w:rPr>
        <w:t>-</w:t>
      </w:r>
      <w:r>
        <w:rPr>
          <w:szCs w:val="28"/>
          <w:lang w:val="en-US"/>
        </w:rPr>
        <w:t>pied</w:t>
      </w:r>
      <w:r>
        <w:rPr>
          <w:szCs w:val="28"/>
        </w:rPr>
        <w:t xml:space="preserve"> с выносом ноги на каблук в стороны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Танцевальные этюды: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Итальянский танец "Тарантелла"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Этюд "Барыня" в русском характере.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Танцевальная комбинация в венгерском характере.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Поклон в русском характере.</w:t>
      </w: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7 класс (четвертый год обучения), 13 полугодие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Поклон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Упражнения у станка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Plie</w:t>
      </w:r>
      <w:r>
        <w:rPr>
          <w:szCs w:val="28"/>
        </w:rPr>
        <w:t xml:space="preserve"> - в прямых позициях и полупальцах: «винт»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 (с двумя разворотами бедер).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Battementtendu</w:t>
      </w:r>
      <w:r>
        <w:rPr>
          <w:szCs w:val="28"/>
        </w:rPr>
        <w:t xml:space="preserve"> - из выворотного в прямое положение в сторону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позиции.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Battement</w:t>
      </w:r>
      <w:r w:rsidRPr="009D6281">
        <w:rPr>
          <w:szCs w:val="28"/>
        </w:rPr>
        <w:t xml:space="preserve"> </w:t>
      </w:r>
      <w:r>
        <w:rPr>
          <w:szCs w:val="28"/>
          <w:lang w:val="en-US"/>
        </w:rPr>
        <w:t>tendu</w:t>
      </w:r>
      <w:r w:rsidRPr="009D6281">
        <w:rPr>
          <w:szCs w:val="28"/>
        </w:rPr>
        <w:t xml:space="preserve"> - </w:t>
      </w:r>
      <w:r>
        <w:rPr>
          <w:szCs w:val="28"/>
        </w:rPr>
        <w:t>на</w:t>
      </w:r>
      <w:r>
        <w:rPr>
          <w:szCs w:val="28"/>
          <w:lang w:val="en-GB"/>
        </w:rPr>
        <w:t>demi</w:t>
      </w:r>
      <w:r w:rsidRPr="009D6281">
        <w:rPr>
          <w:szCs w:val="28"/>
        </w:rPr>
        <w:t xml:space="preserve">- </w:t>
      </w:r>
      <w:r>
        <w:rPr>
          <w:szCs w:val="28"/>
        </w:rPr>
        <w:t>р</w:t>
      </w:r>
      <w:r>
        <w:rPr>
          <w:szCs w:val="28"/>
          <w:lang w:val="en-US"/>
        </w:rPr>
        <w:t>lie</w:t>
      </w:r>
      <w:r w:rsidRPr="009D6281"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</w:t>
      </w:r>
      <w:r>
        <w:rPr>
          <w:szCs w:val="28"/>
          <w:lang w:val="en-US"/>
        </w:rPr>
        <w:t>pique</w:t>
      </w:r>
      <w:r>
        <w:rPr>
          <w:szCs w:val="28"/>
          <w:lang w:val="en-GB"/>
        </w:rPr>
        <w:t>s</w:t>
      </w:r>
      <w:r>
        <w:rPr>
          <w:szCs w:val="28"/>
        </w:rPr>
        <w:t xml:space="preserve"> на р</w:t>
      </w:r>
      <w:r>
        <w:rPr>
          <w:szCs w:val="28"/>
          <w:lang w:val="en-US"/>
        </w:rPr>
        <w:t>lie</w:t>
      </w:r>
      <w:r>
        <w:rPr>
          <w:szCs w:val="28"/>
        </w:rPr>
        <w:t xml:space="preserve"> с опорной пятки во всех направлениях;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balensuare</w:t>
      </w:r>
      <w:r>
        <w:rPr>
          <w:szCs w:val="28"/>
        </w:rPr>
        <w:t xml:space="preserve"> на р</w:t>
      </w:r>
      <w:r>
        <w:rPr>
          <w:szCs w:val="28"/>
          <w:lang w:val="en-US"/>
        </w:rPr>
        <w:t>lie</w:t>
      </w:r>
      <w:r>
        <w:rPr>
          <w:szCs w:val="28"/>
        </w:rPr>
        <w:t xml:space="preserve"> с опорной пятки.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Подготовка к «веревочке» - пройденные ранее движения исполняются на полупальцах.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«Каблучное»: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«большое» </w:t>
      </w:r>
      <w:r>
        <w:rPr>
          <w:szCs w:val="28"/>
          <w:lang w:val="en-GB"/>
        </w:rPr>
        <w:t>duble</w:t>
      </w:r>
      <w:r>
        <w:rPr>
          <w:szCs w:val="28"/>
        </w:rPr>
        <w:t>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«большое» с </w:t>
      </w:r>
      <w:r>
        <w:rPr>
          <w:szCs w:val="28"/>
          <w:lang w:val="en-US"/>
        </w:rPr>
        <w:t>demi</w:t>
      </w:r>
      <w:r>
        <w:rPr>
          <w:szCs w:val="28"/>
        </w:rPr>
        <w:t>-</w:t>
      </w:r>
      <w:r>
        <w:rPr>
          <w:szCs w:val="28"/>
          <w:lang w:val="en-US"/>
        </w:rPr>
        <w:t>rond</w:t>
      </w:r>
      <w:r>
        <w:rPr>
          <w:szCs w:val="28"/>
        </w:rPr>
        <w:t xml:space="preserve">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Ronddejambeparter</w:t>
      </w:r>
      <w:r>
        <w:rPr>
          <w:szCs w:val="28"/>
        </w:rPr>
        <w:t xml:space="preserve"> – «восьмерка» с остановкой и без остановки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В</w:t>
      </w:r>
      <w:r>
        <w:rPr>
          <w:szCs w:val="28"/>
          <w:lang w:val="en-US"/>
        </w:rPr>
        <w:t>attementfondu</w:t>
      </w:r>
      <w:r>
        <w:rPr>
          <w:szCs w:val="28"/>
        </w:rPr>
        <w:t xml:space="preserve"> на полупальцах.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Перегибы корпуса: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одной рукой за палку в </w:t>
      </w:r>
      <w:r>
        <w:rPr>
          <w:szCs w:val="28"/>
          <w:lang w:val="en-US"/>
        </w:rPr>
        <w:t>I</w:t>
      </w:r>
      <w:r>
        <w:rPr>
          <w:szCs w:val="28"/>
        </w:rPr>
        <w:t xml:space="preserve"> и </w:t>
      </w:r>
      <w:r>
        <w:rPr>
          <w:szCs w:val="28"/>
          <w:lang w:val="en-US"/>
        </w:rPr>
        <w:t>IV</w:t>
      </w:r>
      <w:r>
        <w:rPr>
          <w:szCs w:val="28"/>
        </w:rPr>
        <w:t xml:space="preserve"> прямых позициях на двух ногах и одной ноге;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в сторону (лицом к палке).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Р</w:t>
      </w:r>
      <w:r>
        <w:rPr>
          <w:szCs w:val="28"/>
          <w:lang w:val="en-GB"/>
        </w:rPr>
        <w:t>astortie</w:t>
      </w:r>
      <w:r>
        <w:rPr>
          <w:szCs w:val="28"/>
        </w:rPr>
        <w:t xml:space="preserve"> с приема </w:t>
      </w:r>
      <w:r>
        <w:rPr>
          <w:szCs w:val="28"/>
          <w:lang w:val="en-US"/>
        </w:rPr>
        <w:t>jete</w:t>
      </w:r>
      <w:r>
        <w:rPr>
          <w:szCs w:val="28"/>
        </w:rPr>
        <w:t xml:space="preserve"> в сторону.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attementdeveloppe</w:t>
      </w:r>
      <w:r>
        <w:rPr>
          <w:szCs w:val="28"/>
        </w:rPr>
        <w:t xml:space="preserve"> - резкое двойным ударом опорной пятки («венгерское»).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Flic</w:t>
      </w:r>
      <w:r>
        <w:rPr>
          <w:szCs w:val="28"/>
        </w:rPr>
        <w:t xml:space="preserve">- </w:t>
      </w:r>
      <w:r>
        <w:rPr>
          <w:szCs w:val="28"/>
          <w:lang w:val="en-US"/>
        </w:rPr>
        <w:t>flacc</w:t>
      </w:r>
      <w:r>
        <w:rPr>
          <w:szCs w:val="28"/>
        </w:rPr>
        <w:t xml:space="preserve"> переступанием.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Grandbattementjete</w:t>
      </w:r>
      <w:r>
        <w:rPr>
          <w:szCs w:val="28"/>
        </w:rPr>
        <w:t xml:space="preserve"> - с переходом на рабочую ногу и ударом подушечкой опорной ноги.</w:t>
      </w:r>
    </w:p>
    <w:p w:rsidR="00437735" w:rsidRDefault="004124AE">
      <w:pPr>
        <w:widowControl/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«Веревочка»: </w:t>
      </w:r>
    </w:p>
    <w:p w:rsidR="00437735" w:rsidRDefault="004124AE">
      <w:pPr>
        <w:widowControl/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открыванием ноги на каблук;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перекатами через каблучок;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полным поворотом на полупальцах.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Боковая «моталочка».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по диагонали: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простые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-в комбинации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Вращения на середине зала: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простые</w:t>
      </w:r>
    </w:p>
    <w:p w:rsidR="00437735" w:rsidRDefault="004124AE">
      <w:pPr>
        <w:tabs>
          <w:tab w:val="left" w:pos="330"/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в комбинации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Этюды: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Этюд с платочком в русском характере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Венгерский танец "Чардаш"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Танцевальная комбинация в молдавском характере.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Поклон.</w:t>
      </w: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8 класс(5 год обучения) 15, 16 полугодие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Поклон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Упражнения у станка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Plie</w:t>
      </w:r>
      <w:r>
        <w:rPr>
          <w:szCs w:val="28"/>
        </w:rPr>
        <w:t xml:space="preserve"> - сочетания выворотных и прямых позиций, резких и мягких 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Battementtendu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переходом с опорной ноги на рабочую;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c</w:t>
      </w:r>
      <w:r>
        <w:rPr>
          <w:szCs w:val="28"/>
        </w:rPr>
        <w:t xml:space="preserve"> увеличенным количеством переводов стопы «носок-каблук».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attementtendujete</w:t>
      </w:r>
      <w:r>
        <w:rPr>
          <w:szCs w:val="28"/>
        </w:rPr>
        <w:t xml:space="preserve"> - с </w:t>
      </w:r>
      <w:r>
        <w:rPr>
          <w:szCs w:val="28"/>
          <w:lang w:val="en-US"/>
        </w:rPr>
        <w:t>balensuare</w:t>
      </w:r>
      <w:r>
        <w:rPr>
          <w:szCs w:val="28"/>
        </w:rPr>
        <w:t xml:space="preserve"> через проскальзывание опорной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«Каблучное» - с «ковырялочкой» на 90</w:t>
      </w:r>
      <w:r>
        <w:rPr>
          <w:szCs w:val="28"/>
          <w:vertAlign w:val="superscript"/>
        </w:rPr>
        <w:t>о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Ronddejambeparter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 xml:space="preserve">- «восьмерка» (без остановки в сторону на вытянутой опорной ноге и </w:t>
      </w:r>
      <w:r>
        <w:rPr>
          <w:szCs w:val="28"/>
          <w:lang w:val="en-GB"/>
        </w:rPr>
        <w:t>plie</w:t>
      </w:r>
      <w:r>
        <w:rPr>
          <w:szCs w:val="28"/>
        </w:rPr>
        <w:t xml:space="preserve">); 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 w:rsidRPr="009D6281">
        <w:rPr>
          <w:szCs w:val="28"/>
        </w:rPr>
        <w:t xml:space="preserve">- </w:t>
      </w:r>
      <w:r>
        <w:rPr>
          <w:szCs w:val="28"/>
        </w:rPr>
        <w:t>с</w:t>
      </w:r>
      <w:r>
        <w:rPr>
          <w:szCs w:val="28"/>
          <w:lang w:val="en-GB"/>
        </w:rPr>
        <w:t>ronddepied</w:t>
      </w:r>
      <w:r>
        <w:rPr>
          <w:szCs w:val="28"/>
        </w:rPr>
        <w:t>опорнойноги</w:t>
      </w:r>
      <w:r w:rsidRPr="009D6281">
        <w:rPr>
          <w:szCs w:val="28"/>
        </w:rPr>
        <w:t>.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</w:t>
      </w:r>
      <w:r w:rsidRPr="009D6281">
        <w:rPr>
          <w:szCs w:val="28"/>
        </w:rPr>
        <w:t xml:space="preserve"> </w:t>
      </w:r>
      <w:r>
        <w:rPr>
          <w:szCs w:val="28"/>
          <w:lang w:val="en-US"/>
        </w:rPr>
        <w:t>fondu</w:t>
      </w:r>
      <w:r w:rsidRPr="009D6281">
        <w:rPr>
          <w:szCs w:val="28"/>
        </w:rPr>
        <w:t xml:space="preserve"> </w:t>
      </w:r>
      <w:r>
        <w:rPr>
          <w:szCs w:val="28"/>
        </w:rPr>
        <w:t>на</w:t>
      </w:r>
      <w:r w:rsidRPr="009D6281">
        <w:rPr>
          <w:szCs w:val="28"/>
        </w:rPr>
        <w:t xml:space="preserve"> 90</w:t>
      </w:r>
      <w:r>
        <w:rPr>
          <w:szCs w:val="28"/>
          <w:vertAlign w:val="superscript"/>
        </w:rPr>
        <w:t>о</w:t>
      </w:r>
      <w:r w:rsidRPr="009D6281">
        <w:rPr>
          <w:szCs w:val="28"/>
        </w:rPr>
        <w:t>.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Flic</w:t>
      </w:r>
      <w:r w:rsidRPr="009D6281">
        <w:rPr>
          <w:szCs w:val="28"/>
        </w:rPr>
        <w:t xml:space="preserve">- </w:t>
      </w:r>
      <w:r>
        <w:rPr>
          <w:szCs w:val="28"/>
          <w:lang w:val="en-US"/>
        </w:rPr>
        <w:t>flac</w:t>
      </w:r>
      <w:r w:rsidRPr="009D6281"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пружинящими переступаниями на полупальцах (цыганское);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dubleflic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attementdeveloppe</w:t>
      </w:r>
      <w:r>
        <w:rPr>
          <w:szCs w:val="28"/>
        </w:rPr>
        <w:t xml:space="preserve"> – резкие с двойным ударом опорной пятки в момент открывания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Grandbattementjete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двойным ударом подушечкой опорной ноги;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</w:t>
      </w:r>
      <w:r>
        <w:rPr>
          <w:szCs w:val="28"/>
          <w:lang w:val="en-GB"/>
        </w:rPr>
        <w:t>balensuare</w:t>
      </w:r>
      <w:r>
        <w:rPr>
          <w:szCs w:val="28"/>
        </w:rPr>
        <w:t xml:space="preserve"> на 90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  <w:u w:val="single"/>
        </w:rPr>
      </w:pPr>
      <w:r>
        <w:rPr>
          <w:b/>
          <w:szCs w:val="28"/>
          <w:u w:val="single"/>
        </w:rPr>
        <w:t>Середина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b/>
          <w:szCs w:val="28"/>
        </w:rPr>
        <w:t>Региональный танец</w:t>
      </w:r>
      <w:r>
        <w:rPr>
          <w:szCs w:val="28"/>
        </w:rPr>
        <w:t xml:space="preserve"> (по выбору преподавателей)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b/>
          <w:szCs w:val="28"/>
        </w:rPr>
      </w:pPr>
      <w:r>
        <w:rPr>
          <w:b/>
          <w:szCs w:val="28"/>
        </w:rPr>
        <w:t>Русский народный танец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1. Ход кадрильный (с каблучка).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2. «Веревочка» - собираем в развернутые комбинации (добавляем различные украшения: хлопки, подвороты, соскоки).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3. Дробные выстукивания - дробная «дорожка» (на 16-е).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4. Вращения: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через каблучки;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бегунец с прыжочками (поджатые ноги).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5. «Игра с платочком» (у девушек)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Танцевальные этюды: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Танцевальная композиция "Тимоня" Курская область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Композиция "Смоленский гусачок"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Танец "Молдовеняска" В молдавском характере.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Поклон в русском характере.</w:t>
      </w: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9 класс (шестой год обучения) 17, 18 полугодие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Поклон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Упражнения у станка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Plie</w:t>
      </w:r>
      <w:r>
        <w:rPr>
          <w:szCs w:val="28"/>
        </w:rPr>
        <w:t xml:space="preserve"> - сочетания выворотных и прямых позиций, резких и мягких </w:t>
      </w:r>
      <w:r>
        <w:rPr>
          <w:szCs w:val="28"/>
          <w:lang w:val="en-US"/>
        </w:rPr>
        <w:t>plie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Battementtendu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переходом с опорной ноги на рабочую;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c</w:t>
      </w:r>
      <w:r>
        <w:rPr>
          <w:szCs w:val="28"/>
        </w:rPr>
        <w:t xml:space="preserve"> увеличенным количеством переводов стопы «носок-каблук».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В</w:t>
      </w:r>
      <w:r>
        <w:rPr>
          <w:szCs w:val="28"/>
          <w:lang w:val="en-US"/>
        </w:rPr>
        <w:t>attementtendujete</w:t>
      </w:r>
      <w:r>
        <w:rPr>
          <w:szCs w:val="28"/>
        </w:rPr>
        <w:t xml:space="preserve"> - с </w:t>
      </w:r>
      <w:r>
        <w:rPr>
          <w:szCs w:val="28"/>
          <w:lang w:val="en-US"/>
        </w:rPr>
        <w:t>balensuare</w:t>
      </w:r>
      <w:r>
        <w:rPr>
          <w:szCs w:val="28"/>
        </w:rPr>
        <w:t xml:space="preserve"> через проскальзывание опорной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«Каблучное» - с «ковырялочкой» на 90</w:t>
      </w:r>
      <w:r>
        <w:rPr>
          <w:szCs w:val="28"/>
          <w:vertAlign w:val="superscript"/>
        </w:rPr>
        <w:t>о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Ronddejambeparter</w:t>
      </w:r>
      <w:r>
        <w:rPr>
          <w:szCs w:val="28"/>
        </w:rPr>
        <w:t>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«восьмерка» (без остановки в сторону на вытянутой опорной ноге и </w:t>
      </w:r>
      <w:r>
        <w:rPr>
          <w:szCs w:val="28"/>
          <w:lang w:val="en-GB"/>
        </w:rPr>
        <w:t>plie</w:t>
      </w:r>
      <w:r>
        <w:rPr>
          <w:szCs w:val="28"/>
        </w:rPr>
        <w:t xml:space="preserve">); 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 w:rsidRPr="009D6281">
        <w:rPr>
          <w:szCs w:val="28"/>
        </w:rPr>
        <w:t xml:space="preserve">- </w:t>
      </w:r>
      <w:r>
        <w:rPr>
          <w:szCs w:val="28"/>
        </w:rPr>
        <w:t>с</w:t>
      </w:r>
      <w:r>
        <w:rPr>
          <w:szCs w:val="28"/>
          <w:lang w:val="en-GB"/>
        </w:rPr>
        <w:t>ronddepied</w:t>
      </w:r>
      <w:r>
        <w:rPr>
          <w:szCs w:val="28"/>
        </w:rPr>
        <w:t>опорнойноги</w:t>
      </w:r>
      <w:r w:rsidRPr="009D6281">
        <w:rPr>
          <w:szCs w:val="28"/>
        </w:rPr>
        <w:t>.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</w:t>
      </w:r>
      <w:r w:rsidRPr="009D6281">
        <w:rPr>
          <w:szCs w:val="28"/>
        </w:rPr>
        <w:t xml:space="preserve"> </w:t>
      </w:r>
      <w:r>
        <w:rPr>
          <w:szCs w:val="28"/>
          <w:lang w:val="en-US"/>
        </w:rPr>
        <w:t>fondu</w:t>
      </w:r>
      <w:r w:rsidRPr="009D6281">
        <w:rPr>
          <w:szCs w:val="28"/>
        </w:rPr>
        <w:t xml:space="preserve"> </w:t>
      </w:r>
      <w:r>
        <w:rPr>
          <w:szCs w:val="28"/>
        </w:rPr>
        <w:t>на</w:t>
      </w:r>
      <w:r w:rsidRPr="009D6281">
        <w:rPr>
          <w:szCs w:val="28"/>
        </w:rPr>
        <w:t xml:space="preserve"> 90</w:t>
      </w:r>
      <w:r>
        <w:rPr>
          <w:szCs w:val="28"/>
          <w:vertAlign w:val="superscript"/>
        </w:rPr>
        <w:t>о</w:t>
      </w:r>
      <w:r w:rsidRPr="009D6281">
        <w:rPr>
          <w:szCs w:val="28"/>
        </w:rPr>
        <w:t>.</w:t>
      </w:r>
    </w:p>
    <w:p w:rsidR="00437735" w:rsidRPr="009D6281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Flic</w:t>
      </w:r>
      <w:r w:rsidRPr="009D6281">
        <w:rPr>
          <w:szCs w:val="28"/>
        </w:rPr>
        <w:t xml:space="preserve">- </w:t>
      </w:r>
      <w:r>
        <w:rPr>
          <w:szCs w:val="28"/>
          <w:lang w:val="en-US"/>
        </w:rPr>
        <w:t>flac</w:t>
      </w:r>
      <w:r w:rsidRPr="009D6281"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пружинящими переступаниями на полупальцах (цыганское);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en-US"/>
        </w:rPr>
        <w:t>dubleflic</w:t>
      </w:r>
      <w:r>
        <w:rPr>
          <w:szCs w:val="28"/>
        </w:rPr>
        <w:t>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В</w:t>
      </w:r>
      <w:r>
        <w:rPr>
          <w:szCs w:val="28"/>
          <w:lang w:val="en-US"/>
        </w:rPr>
        <w:t>attementdeveloppe</w:t>
      </w:r>
      <w:r>
        <w:rPr>
          <w:szCs w:val="28"/>
        </w:rPr>
        <w:t xml:space="preserve"> – резкие с двойным ударом опорной пятки в момент открывания ноги.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  <w:lang w:val="en-US"/>
        </w:rPr>
        <w:t>Grandbattementjete</w:t>
      </w:r>
      <w:r>
        <w:rPr>
          <w:szCs w:val="28"/>
        </w:rPr>
        <w:t xml:space="preserve">: 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с двойным ударом подушечкой опорной ноги;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с </w:t>
      </w:r>
      <w:r>
        <w:rPr>
          <w:szCs w:val="28"/>
          <w:lang w:val="en-GB"/>
        </w:rPr>
        <w:t>balensuare</w:t>
      </w:r>
      <w:r>
        <w:rPr>
          <w:szCs w:val="28"/>
        </w:rPr>
        <w:t xml:space="preserve"> на 90</w:t>
      </w:r>
      <w:r>
        <w:rPr>
          <w:szCs w:val="28"/>
          <w:vertAlign w:val="superscript"/>
        </w:rPr>
        <w:t>0</w:t>
      </w:r>
      <w:r>
        <w:rPr>
          <w:szCs w:val="28"/>
        </w:rPr>
        <w:t>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Характерные особенности Орловской области: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переменный ход с разворотом корпуса;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шаркающий шаг;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приставной шаг с ударом;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сдвоенная дробь;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ab/>
        <w:t>- дробь «подключа»;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тройной притоп (с акцентом)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Архангельская область:</w:t>
      </w:r>
    </w:p>
    <w:p w:rsidR="00437735" w:rsidRDefault="004124AE">
      <w:pPr>
        <w:widowControl/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Основные положение рук, ног. Поклон с продвижением в сторону.</w:t>
      </w:r>
    </w:p>
    <w:p w:rsidR="00437735" w:rsidRDefault="004124AE">
      <w:pPr>
        <w:widowControl/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Работа с шалями.</w:t>
      </w:r>
    </w:p>
    <w:p w:rsidR="00437735" w:rsidRDefault="004124AE">
      <w:pPr>
        <w:widowControl/>
        <w:tabs>
          <w:tab w:val="left" w:pos="426"/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Основные движения: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переменный шаг (шаг с носка на всю стопу);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простой шаг;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 xml:space="preserve">- «припадание» по </w:t>
      </w:r>
      <w:r>
        <w:rPr>
          <w:szCs w:val="28"/>
          <w:lang w:val="en-US"/>
        </w:rPr>
        <w:t>I</w:t>
      </w:r>
      <w:r>
        <w:rPr>
          <w:szCs w:val="28"/>
        </w:rPr>
        <w:t xml:space="preserve"> прямой позиции;</w:t>
      </w:r>
    </w:p>
    <w:p w:rsidR="00437735" w:rsidRDefault="004124AE">
      <w:pPr>
        <w:tabs>
          <w:tab w:val="left" w:pos="426"/>
        </w:tabs>
        <w:spacing w:line="300" w:lineRule="auto"/>
        <w:ind w:firstLine="567"/>
        <w:rPr>
          <w:szCs w:val="28"/>
        </w:rPr>
      </w:pPr>
      <w:r>
        <w:rPr>
          <w:szCs w:val="28"/>
        </w:rPr>
        <w:t>- «отбой».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b/>
          <w:i/>
          <w:szCs w:val="28"/>
        </w:rPr>
        <w:t>Краснодарский край, основные движения</w:t>
      </w:r>
      <w:r>
        <w:rPr>
          <w:szCs w:val="28"/>
        </w:rPr>
        <w:t>: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шаг на полупальцах;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боковой ход (боковой ход «накрест»);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шаг с каблука и подбивкой;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шаг на полупальцах;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приставной шаг на полупальцах с опусканием на всю стопу;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- кубанский ход с дробью;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- бег.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 xml:space="preserve">Танцевальные этюды: 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Польский сценический танец "Мазурка"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szCs w:val="28"/>
        </w:rPr>
      </w:pPr>
      <w:r>
        <w:rPr>
          <w:szCs w:val="28"/>
        </w:rPr>
        <w:t>Танцевальный этюд в испанском характере "Арагонская хота"</w:t>
      </w:r>
    </w:p>
    <w:p w:rsidR="00437735" w:rsidRDefault="004124AE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  <w:r>
        <w:rPr>
          <w:b/>
          <w:i/>
          <w:szCs w:val="28"/>
        </w:rPr>
        <w:t>Поклон</w:t>
      </w: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Календарно-тематический план 4 класс (первый год обучения)</w:t>
      </w:r>
    </w:p>
    <w:tbl>
      <w:tblPr>
        <w:tblW w:w="9236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085"/>
        <w:gridCol w:w="6845"/>
        <w:gridCol w:w="50"/>
        <w:gridCol w:w="1256"/>
      </w:tblGrid>
      <w:tr w:rsidR="00437735">
        <w:trPr>
          <w:trHeight w:val="575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</w:p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недели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тем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Кол-во учебных часов</w:t>
            </w:r>
          </w:p>
        </w:tc>
      </w:tr>
      <w:tr w:rsidR="00437735">
        <w:trPr>
          <w:trHeight w:val="263"/>
        </w:trPr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Сентябрь </w:t>
            </w:r>
          </w:p>
        </w:tc>
      </w:tr>
      <w:tr w:rsidR="00437735">
        <w:trPr>
          <w:trHeight w:val="878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Введение. Поклон в русском хар-ре (простой поясной на месте). Основные положения рук, ног.  Раскрывание и закрывание рук. Простой русский шаг.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717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Притопы (одинарные). «Ёлочка». Шаг с притопом. Простой бытовой шаг с носка.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875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Бег на месте с продвижением вперед и назад на полупальцах. Подготовка к «гармошке». 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712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«Гармошка». Простой бытовой шаг с каблука.  Притопы простые. .</w:t>
            </w:r>
            <w:r>
              <w:rPr>
                <w:szCs w:val="28"/>
                <w:lang w:val="en-US"/>
              </w:rPr>
              <w:t>Demi</w:t>
            </w:r>
            <w:r>
              <w:rPr>
                <w:szCs w:val="28"/>
              </w:rPr>
              <w:t xml:space="preserve"> и </w:t>
            </w:r>
            <w:r>
              <w:rPr>
                <w:szCs w:val="28"/>
                <w:lang w:val="en-US"/>
              </w:rPr>
              <w:t>grandplies</w:t>
            </w:r>
            <w:r>
              <w:rPr>
                <w:szCs w:val="28"/>
              </w:rPr>
              <w:t xml:space="preserve"> , с переводом ног из позиции в позицию через полупальцы и каблучки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389"/>
        </w:trPr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Октябрь</w:t>
            </w:r>
          </w:p>
        </w:tc>
      </w:tr>
      <w:tr w:rsidR="00437735">
        <w:trPr>
          <w:trHeight w:val="705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Перескоки с ноги на ногу на всю стопу(подготовка к дробям). Тройные перетопы. 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705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«Топотушки» (простая дробь с продвижением вперед)   .</w:t>
            </w:r>
            <w:r>
              <w:rPr>
                <w:szCs w:val="28"/>
                <w:lang w:val="en-US"/>
              </w:rPr>
              <w:t>Battementtendus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537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Подскоки на месте с продвижением вперед и назад на полупальцах.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705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Комбинация на основе «ёлочки» и «гармошки». Подготовка к «молоточкам» 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437"/>
        </w:trPr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Ноябрь</w:t>
            </w:r>
          </w:p>
        </w:tc>
      </w:tr>
      <w:tr w:rsidR="00437735">
        <w:trPr>
          <w:trHeight w:val="705"/>
        </w:trPr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6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  <w:lang w:val="en-US"/>
              </w:rPr>
            </w:pPr>
            <w:r>
              <w:rPr>
                <w:szCs w:val="28"/>
              </w:rPr>
              <w:t>Простая дробь на месте. Двойные «топотушки». .</w:t>
            </w:r>
            <w:r>
              <w:rPr>
                <w:szCs w:val="28"/>
                <w:lang w:val="en-US"/>
              </w:rPr>
              <w:t>Battements tendus jetes</w:t>
            </w:r>
          </w:p>
        </w:tc>
        <w:tc>
          <w:tcPr>
            <w:tcW w:w="1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«Ковырялочка» с двойным притопом. Бег с «молоточками» с продвижением вперед.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11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Подготовка к припаданию ( у станка). «Ковырялочка» с тройным притопом.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Шаг на каблук с притопом. Боковой шаг на всей стопе по прямой позиции, моталочка подготовка.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Декабрь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Припадание на середине зала из стороны в сторону. Комбинация на основе выученного припадания и простых шагов.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Подготовка к веревочке с продвижением назад и вперед. Комбинация на основе «ковырялочки» и притопов.</w:t>
            </w:r>
            <w:r>
              <w:rPr>
                <w:szCs w:val="28"/>
                <w:lang w:val="en-US"/>
              </w:rPr>
              <w:t>Ronddejambparterre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Боковой шаг на всей стопе по прямой позиции. 5.Подготовка к «веревочке»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323"/>
        </w:trPr>
        <w:tc>
          <w:tcPr>
            <w:tcW w:w="10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«Веревочка», подготовка на середине к вращениям. </w:t>
            </w:r>
          </w:p>
        </w:tc>
        <w:tc>
          <w:tcPr>
            <w:tcW w:w="12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437735">
        <w:trPr>
          <w:trHeight w:val="322"/>
        </w:trPr>
        <w:tc>
          <w:tcPr>
            <w:tcW w:w="10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39"/>
              <w:jc w:val="center"/>
              <w:rPr>
                <w:szCs w:val="28"/>
              </w:rPr>
            </w:pP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b/>
                <w:szCs w:val="28"/>
              </w:rPr>
            </w:pPr>
            <w:r>
              <w:rPr>
                <w:b/>
                <w:szCs w:val="28"/>
              </w:rPr>
              <w:t>Зачет</w:t>
            </w:r>
          </w:p>
        </w:tc>
        <w:tc>
          <w:tcPr>
            <w:tcW w:w="12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39"/>
              <w:jc w:val="center"/>
              <w:rPr>
                <w:szCs w:val="28"/>
              </w:rPr>
            </w:pPr>
          </w:p>
        </w:tc>
      </w:tr>
      <w:tr w:rsidR="00437735"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Январь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Белорусский танец, знакомство с характером и музыкой. Основные положения рук в танце «Крыжачок».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Подскоки на двух ногах по 1-й позиции на одном месте.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Тройные подскоки на двух ногах по 1-й прямой позиции.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Февраль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Основной ход «Крыжачка» в парах в повороте.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Простые подскоки на месте и с продвижением вперед  и назад и в повороте.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Тройные притопы с поклоном. </w:t>
            </w:r>
            <w:r>
              <w:rPr>
                <w:szCs w:val="28"/>
                <w:lang w:val="en-US"/>
              </w:rPr>
              <w:t>Grandbattemensjetes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Поочередное выбрасывание ног из стороны в сторону с переступанием.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Подскоки на двух ногах по точкам зала, и по диагонали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Поочередное выбрасывание ног на каблук вперед.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26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Танец «Крыжачок» на основе выученного материала.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Движение польки с продвижением вперед и назад, на месте, вокруг себя и в сторону.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Галоп в сторону по одному и в парах. Простые подскоки в повороте парами под руки.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Этюд на основе польки, галопа и подскоков.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2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Май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Движения литовского танца «Козлик» простые шаги на приседании. 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Перескоки с ноги на ногу на месте и с продвижением. Прыжки с первой прямой во вторую прямую позицию и обратно.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Прыжки с перекрещенными ногами. Прыжки с выбрасывнием ноги в сторону. Этюд в литовском характере.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68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Формирование урока на основе выученного материала.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3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437735" w:rsidRDefault="004124AE">
      <w:pPr>
        <w:spacing w:line="300" w:lineRule="auto"/>
        <w:ind w:firstLine="567"/>
        <w:jc w:val="right"/>
        <w:rPr>
          <w:b/>
          <w:szCs w:val="28"/>
        </w:rPr>
      </w:pPr>
      <w:r>
        <w:rPr>
          <w:b/>
          <w:szCs w:val="28"/>
        </w:rPr>
        <w:t>Итого: 66 часов</w:t>
      </w: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 xml:space="preserve">Календарно- тематический план </w:t>
      </w: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5 класс (Второй год обучения)</w:t>
      </w: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tbl>
      <w:tblPr>
        <w:tblW w:w="923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076"/>
        <w:gridCol w:w="6457"/>
        <w:gridCol w:w="57"/>
        <w:gridCol w:w="1202"/>
        <w:gridCol w:w="222"/>
        <w:gridCol w:w="222"/>
      </w:tblGrid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недели 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тем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учебных часов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Сентябрь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Поклон в русском характере с шагами и притопами. </w:t>
            </w:r>
            <w:r>
              <w:rPr>
                <w:szCs w:val="28"/>
                <w:lang w:val="en-US"/>
              </w:rPr>
              <w:t>Demi</w:t>
            </w:r>
            <w:r>
              <w:rPr>
                <w:szCs w:val="28"/>
              </w:rPr>
              <w:t xml:space="preserve"> и </w:t>
            </w:r>
            <w:r>
              <w:rPr>
                <w:szCs w:val="28"/>
                <w:lang w:val="en-US"/>
              </w:rPr>
              <w:t>grandplie</w:t>
            </w:r>
            <w:r>
              <w:rPr>
                <w:szCs w:val="28"/>
              </w:rPr>
              <w:t xml:space="preserve"> по 1-й , 2-й , 3-й  открытым и прямым позициям Поочередное раскрывание рук (приглашение)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attementstendus</w:t>
            </w:r>
            <w:r>
              <w:rPr>
                <w:szCs w:val="28"/>
              </w:rPr>
              <w:t xml:space="preserve"> у станка, с выведением работающей ноги на каблук, вперед в сторону и назад. 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Бытовой шаг с ударом. Переменный шаг по кругу, и с притопом и продвижением вперед и назад . 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Комбинация </w:t>
            </w:r>
            <w:r>
              <w:rPr>
                <w:szCs w:val="28"/>
                <w:lang w:val="en-US"/>
              </w:rPr>
              <w:t>Battementtendusjete</w:t>
            </w:r>
            <w:r>
              <w:rPr>
                <w:szCs w:val="28"/>
              </w:rPr>
              <w:t xml:space="preserve"> у станка с </w:t>
            </w:r>
            <w:r>
              <w:rPr>
                <w:szCs w:val="28"/>
              </w:rPr>
              <w:lastRenderedPageBreak/>
              <w:t>полуприседанием в исходной позиции. Подготовка к веревочке у станка с разворотом и заворотом рабочей ноги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Октябрь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Девичий ход с переступаниями. Простая дробь на месте.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Боковое припадание с двойным ударом полупальцами сзади и спереди опорной ноги.</w:t>
            </w:r>
            <w:r>
              <w:rPr>
                <w:szCs w:val="28"/>
                <w:lang w:val="en-US"/>
              </w:rPr>
              <w:t>Battementstendus</w:t>
            </w:r>
            <w:r>
              <w:rPr>
                <w:szCs w:val="28"/>
              </w:rPr>
              <w:t xml:space="preserve"> у станка комбинация.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Перевод ног из позиции в позицию через полупальцы и каблучки в комбинации </w:t>
            </w: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>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Этюд на основе выученного припадания и девичьего хода. «Моталочка»  на полупальцах 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Ноябрь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Комбинация </w:t>
            </w:r>
            <w:r>
              <w:rPr>
                <w:szCs w:val="28"/>
                <w:lang w:val="en-US"/>
              </w:rPr>
              <w:t>battementtendus</w:t>
            </w:r>
            <w:r>
              <w:rPr>
                <w:szCs w:val="28"/>
              </w:rPr>
              <w:t xml:space="preserve"> у станка, с выведением рабочей ноги на носок и каблук.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«Ковырялочка» с подскоком и притопами.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Дробная дорожка каблуками с продвижением вперед. «Веревочка» обычная  и с двойным ударом полупальцами.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Декабрь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Плавное и резкое </w:t>
            </w:r>
            <w:r>
              <w:rPr>
                <w:szCs w:val="28"/>
                <w:lang w:val="en-US"/>
              </w:rPr>
              <w:t>demi</w:t>
            </w:r>
            <w:r>
              <w:rPr>
                <w:szCs w:val="28"/>
              </w:rPr>
              <w:t xml:space="preserve"> и </w:t>
            </w:r>
            <w:r>
              <w:rPr>
                <w:szCs w:val="28"/>
                <w:lang w:val="en-US"/>
              </w:rPr>
              <w:t>grandplie</w:t>
            </w:r>
            <w:r>
              <w:rPr>
                <w:szCs w:val="28"/>
              </w:rPr>
              <w:t xml:space="preserve">  по всем позициям. Русский танец: боковые перескоки с ударами полупальцев в пол.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Дробная дорожка каблуками и полупальцами на месте и с продвижением вперед.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«Ключ» простой на подскоках. Прыжки с обеих ног( поджатые).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Припадание в повороте по точкам.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323"/>
        </w:trPr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Припадание по ходу круга и из круга в круг.</w:t>
            </w:r>
          </w:p>
        </w:tc>
        <w:tc>
          <w:tcPr>
            <w:tcW w:w="1261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37735">
        <w:trPr>
          <w:trHeight w:val="322"/>
        </w:trPr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Зачет</w:t>
            </w:r>
          </w:p>
        </w:tc>
        <w:tc>
          <w:tcPr>
            <w:tcW w:w="1261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Январь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Battementtendujetec</w:t>
            </w:r>
            <w:r>
              <w:rPr>
                <w:szCs w:val="28"/>
              </w:rPr>
              <w:t xml:space="preserve"> одним ударом в пол  по позиции через небольшое приседание 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Тройная дробь на месте и с продвижением вперед.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Белорусский танец «крыжачок» .Основной ход танца с поворотом в парах.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Февраль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Украинский танец. Основные положения рук и позиции ног.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Подготовка к «веревочке» у станка в украинском хар-ре с переступаниями и в повороте.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Притопы, «дорижка простая» (припадание) с продвижением в сторону и поворотом.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«Бигунец», «выхелястник», «выхелястник с угинанием» («ковырялочка» с открыванием ноги)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Итальянский танец «Тарантелла». Основные положения рук, движения рук с бубном. Мелкие непрерывные движения «трель»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Скольжение на носок вперед в открытом положении с одновременным проскальзыванием на другой ноге  назад.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Шаг с ударом носка по полу (</w:t>
            </w:r>
            <w:r>
              <w:rPr>
                <w:szCs w:val="28"/>
                <w:lang w:val="en-US"/>
              </w:rPr>
              <w:t>piques</w:t>
            </w:r>
            <w:r>
              <w:rPr>
                <w:szCs w:val="28"/>
              </w:rPr>
              <w:t>)</w:t>
            </w:r>
            <w:r>
              <w:rPr>
                <w:szCs w:val="28"/>
                <w:lang w:val="en-US"/>
              </w:rPr>
              <w:t>c</w:t>
            </w:r>
            <w:r>
              <w:rPr>
                <w:szCs w:val="28"/>
              </w:rPr>
              <w:t xml:space="preserve"> продвижением вперед, назад, с полуповоротом корпуса.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Бег тарантеллы (</w:t>
            </w:r>
            <w:r>
              <w:rPr>
                <w:szCs w:val="28"/>
                <w:lang w:val="en-US"/>
              </w:rPr>
              <w:t>pasemboites</w:t>
            </w:r>
            <w:r>
              <w:rPr>
                <w:szCs w:val="28"/>
              </w:rPr>
              <w:t xml:space="preserve">) на месте и с продвижением назад. 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Перескоки с ноги на ногу, шаг с подскоком и одновременным броском и сгибанием ноги в колене.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Соскок двумя ногами во 2-ю свободную позицию с подниманием ноги, согнутой в колене. Растяжка станка из первой позиции с перегибанием корпуса.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2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Май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танец «тарантелла» на основе выученных движений.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Battementstendusc</w:t>
            </w:r>
            <w:r>
              <w:rPr>
                <w:szCs w:val="28"/>
              </w:rPr>
              <w:t xml:space="preserve"> одновременным  опусканием с полупальцев на всю стопу опорной ноги. «Ключ» с </w:t>
            </w:r>
            <w:r>
              <w:rPr>
                <w:szCs w:val="28"/>
              </w:rPr>
              <w:lastRenderedPageBreak/>
              <w:t>двойной дробью.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Прыжки </w:t>
            </w:r>
            <w:r>
              <w:rPr>
                <w:szCs w:val="28"/>
                <w:lang w:val="en-US"/>
              </w:rPr>
              <w:t>Grandbattementsjetesc</w:t>
            </w:r>
            <w:r>
              <w:rPr>
                <w:szCs w:val="28"/>
              </w:rPr>
              <w:t xml:space="preserve"> одним ударом стопой опорной ноги. «Веревочка» с двойными ударами и переступаниями.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rPr>
          <w:trHeight w:val="416"/>
        </w:trPr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Формирование урока на основе выученного материалал. 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</w:tbl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right"/>
        <w:rPr>
          <w:b/>
          <w:szCs w:val="28"/>
        </w:rPr>
      </w:pPr>
      <w:r>
        <w:rPr>
          <w:b/>
          <w:szCs w:val="28"/>
        </w:rPr>
        <w:t>Итого:66 часов</w:t>
      </w:r>
    </w:p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Календарно - тематический план  6 класс (Третий год обучения)</w:t>
      </w: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tbl>
      <w:tblPr>
        <w:tblW w:w="923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076"/>
        <w:gridCol w:w="6457"/>
        <w:gridCol w:w="57"/>
        <w:gridCol w:w="1202"/>
        <w:gridCol w:w="222"/>
        <w:gridCol w:w="222"/>
      </w:tblGrid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недели 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тем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учебных часов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Сентябрь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Поклон в русском характере с шагами и притопами. </w:t>
            </w:r>
            <w:r>
              <w:rPr>
                <w:szCs w:val="28"/>
                <w:lang w:val="en-US"/>
              </w:rPr>
              <w:t>Demi</w:t>
            </w:r>
            <w:r>
              <w:rPr>
                <w:szCs w:val="28"/>
              </w:rPr>
              <w:t xml:space="preserve"> и </w:t>
            </w:r>
            <w:r>
              <w:rPr>
                <w:szCs w:val="28"/>
                <w:lang w:val="en-US"/>
              </w:rPr>
              <w:t>grandplie</w:t>
            </w:r>
            <w:r>
              <w:rPr>
                <w:szCs w:val="28"/>
              </w:rPr>
              <w:t xml:space="preserve"> по 1-й , 2-й , 3-й  открытым и прямым позициям Поочередное раскрывание рук (приглашение)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attementstendus</w:t>
            </w:r>
            <w:r>
              <w:rPr>
                <w:szCs w:val="28"/>
              </w:rPr>
              <w:t xml:space="preserve"> у станка, с выведением работающей ноги на каблук, вперед в сторону и назад. 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Бытовой шаг с ударом. Переменный шаг по кругу, и с притопом и продвижением вперед и назад . 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Комбинация </w:t>
            </w:r>
            <w:r>
              <w:rPr>
                <w:szCs w:val="28"/>
                <w:lang w:val="en-US"/>
              </w:rPr>
              <w:t>Battementtendusjete</w:t>
            </w:r>
            <w:r>
              <w:rPr>
                <w:szCs w:val="28"/>
              </w:rPr>
              <w:t xml:space="preserve"> у станка с полуприседанием в исходной позиции. Подготовка к веревочке у станка с разворотом и заворотом рабочей ноги</w:t>
            </w:r>
          </w:p>
        </w:tc>
        <w:tc>
          <w:tcPr>
            <w:tcW w:w="1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4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Октябрь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Девичий ход с переступаниями. Простая дробь на месте.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Боковое припадание с двойным ударом полупальцами сзади и спереди опорной ноги.</w:t>
            </w:r>
            <w:r>
              <w:rPr>
                <w:szCs w:val="28"/>
                <w:lang w:val="en-US"/>
              </w:rPr>
              <w:t>Battementstendus</w:t>
            </w:r>
            <w:r>
              <w:rPr>
                <w:szCs w:val="28"/>
              </w:rPr>
              <w:t xml:space="preserve"> у станка комбинация.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Перевод ног из позиции в позицию через </w:t>
            </w:r>
            <w:r>
              <w:rPr>
                <w:szCs w:val="28"/>
              </w:rPr>
              <w:lastRenderedPageBreak/>
              <w:t xml:space="preserve">полупальцы и каблучки в комбинации </w:t>
            </w: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>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Этюд на основе выученного припадания и девичьего хода. «Моталочка»  на полупальцах.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Ноябрь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Комбинация </w:t>
            </w:r>
            <w:r>
              <w:rPr>
                <w:szCs w:val="28"/>
                <w:lang w:val="en-US"/>
              </w:rPr>
              <w:t>battementtendus</w:t>
            </w:r>
            <w:r>
              <w:rPr>
                <w:szCs w:val="28"/>
              </w:rPr>
              <w:t xml:space="preserve"> у станка, с выведением рабочей ноги на носок и каблук.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«Ковырялочка» с подскоком и притопами.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Дробная дорожка каблуками с продвижением вперед. «Веревочка» обычная  и с двойным ударом полупальцами.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Декабрь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Плавное и резкое </w:t>
            </w:r>
            <w:r>
              <w:rPr>
                <w:szCs w:val="28"/>
                <w:lang w:val="en-US"/>
              </w:rPr>
              <w:t>demi</w:t>
            </w:r>
            <w:r>
              <w:rPr>
                <w:szCs w:val="28"/>
              </w:rPr>
              <w:t xml:space="preserve"> и </w:t>
            </w:r>
            <w:r>
              <w:rPr>
                <w:szCs w:val="28"/>
                <w:lang w:val="en-US"/>
              </w:rPr>
              <w:t>grandplie</w:t>
            </w:r>
            <w:r>
              <w:rPr>
                <w:szCs w:val="28"/>
              </w:rPr>
              <w:t xml:space="preserve">  по всем позициям. Русский танец: боковые перескоки с ударами полупальцев в пол.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Дробная дорожка каблуками и полупальцами на месте и с продвижением вперед. 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«Ключ» простой на подскоках. Прыжки с обеих ног   </w:t>
            </w:r>
          </w:p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(поджатые).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Припадание в повороте по точкам. Припадание по ходу круга и из круга в круг.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rPr>
          <w:trHeight w:val="323"/>
        </w:trPr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Украинский танец. Основные положения рук и позиции ног.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rPr>
          <w:trHeight w:val="322"/>
        </w:trPr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Зачет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2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Январь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Battementtendujetec</w:t>
            </w:r>
            <w:r>
              <w:rPr>
                <w:szCs w:val="28"/>
              </w:rPr>
              <w:t xml:space="preserve"> одним ударом в пол  по позиции через небольшое приседание 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Тройная дробь на месте и с продвижением вперед. 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Белорусский танец «крыжачок» .Основной ход танца с поворотом в парах.</w:t>
            </w:r>
          </w:p>
        </w:tc>
        <w:tc>
          <w:tcPr>
            <w:tcW w:w="1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92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Февраль</w:t>
            </w:r>
          </w:p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Подготовка к «веревочке» у станка в украинском хар-ре с переступаниями и в повороте.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Притопы, «дорожка простая» (припадание) с продвижением в сторону и поворотом.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«Бигунец», «выхелястник», «выхелястник с угинанием» («ковырялочка» с открыванием ноги)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Итальянский танец «Тарантелла». Основные положения рук, движения рук с бубном. Мелкие непрерывные движения «трель».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Скольжение на носок вперед в открытом положении с одновременным проскальзыванием на другой ноге  назад.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Шаг с ударом носка по полу (</w:t>
            </w:r>
            <w:r>
              <w:rPr>
                <w:szCs w:val="28"/>
                <w:lang w:val="en-US"/>
              </w:rPr>
              <w:t>piques</w:t>
            </w:r>
            <w:r>
              <w:rPr>
                <w:szCs w:val="28"/>
              </w:rPr>
              <w:t>)</w:t>
            </w:r>
            <w:r>
              <w:rPr>
                <w:szCs w:val="28"/>
                <w:lang w:val="en-US"/>
              </w:rPr>
              <w:t>c</w:t>
            </w:r>
            <w:r>
              <w:rPr>
                <w:szCs w:val="28"/>
              </w:rPr>
              <w:t xml:space="preserve"> продвижением вперед, назад, с полуповоротом корпуса.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Бег тарантеллы (</w:t>
            </w:r>
            <w:r>
              <w:rPr>
                <w:szCs w:val="28"/>
                <w:lang w:val="en-US"/>
              </w:rPr>
              <w:t>pasemboites</w:t>
            </w:r>
            <w:r>
              <w:rPr>
                <w:szCs w:val="28"/>
              </w:rPr>
              <w:t xml:space="preserve">) на месте и с продвижением назад.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Перескоки с ноги на ногу, шаг с подскоком и одновременным броском и сгибанием ноги в колене.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Соскок двумя ногами во 2-ю свободную позицию с подниманием ноги, согнутой в колене. Растяжка станка из первой позиции с перегибанием корпуса.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91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Май</w:t>
            </w:r>
          </w:p>
        </w:tc>
        <w:tc>
          <w:tcPr>
            <w:tcW w:w="34" w:type="dxa"/>
            <w:shd w:val="clear" w:color="auto" w:fill="auto"/>
          </w:tcPr>
          <w:p w:rsidR="00437735" w:rsidRDefault="00437735"/>
        </w:tc>
        <w:tc>
          <w:tcPr>
            <w:tcW w:w="23" w:type="dxa"/>
            <w:shd w:val="clear" w:color="auto" w:fill="auto"/>
          </w:tcPr>
          <w:p w:rsidR="00437735" w:rsidRDefault="00437735"/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танец «тарантелла» на основе выученных движений.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Battementstendusc</w:t>
            </w:r>
            <w:r>
              <w:rPr>
                <w:szCs w:val="28"/>
              </w:rPr>
              <w:t xml:space="preserve"> одновременным  опусканием с полупальцев на всю стопу опорной ноги. «Ключ» с двойной дробью.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Прыжки </w:t>
            </w:r>
            <w:r>
              <w:rPr>
                <w:szCs w:val="28"/>
                <w:lang w:val="en-US"/>
              </w:rPr>
              <w:t>Grandbattementsjetesc</w:t>
            </w:r>
            <w:r>
              <w:rPr>
                <w:szCs w:val="28"/>
              </w:rPr>
              <w:t xml:space="preserve"> одним ударом стопой опорной ноги. «Веревочка» с двойными ударами и переступаниями.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37735">
        <w:trPr>
          <w:trHeight w:val="416"/>
        </w:trPr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Формирование урока на основе выученного материала. </w:t>
            </w:r>
          </w:p>
        </w:tc>
        <w:tc>
          <w:tcPr>
            <w:tcW w:w="1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right"/>
        <w:rPr>
          <w:b/>
          <w:szCs w:val="28"/>
        </w:rPr>
      </w:pPr>
      <w:r>
        <w:rPr>
          <w:b/>
          <w:szCs w:val="28"/>
        </w:rPr>
        <w:t>Итого: 66 часов</w:t>
      </w:r>
    </w:p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37735">
      <w:pPr>
        <w:tabs>
          <w:tab w:val="left" w:pos="426"/>
          <w:tab w:val="left" w:pos="1134"/>
        </w:tabs>
        <w:spacing w:line="300" w:lineRule="auto"/>
        <w:ind w:firstLine="567"/>
        <w:rPr>
          <w:b/>
          <w:i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Календарно - тематический план  7 класс (Четвертый год обучения)</w:t>
      </w:r>
    </w:p>
    <w:tbl>
      <w:tblPr>
        <w:tblW w:w="9214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079"/>
        <w:gridCol w:w="6840"/>
        <w:gridCol w:w="56"/>
        <w:gridCol w:w="1239"/>
      </w:tblGrid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№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недели 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тем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учебных часов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Сентябрь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Упражнения у станка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 xml:space="preserve"> - в прямых позициях и полупальцах: «винт» в </w:t>
            </w:r>
            <w:r>
              <w:rPr>
                <w:szCs w:val="28"/>
                <w:lang w:val="en-US"/>
              </w:rPr>
              <w:t>I</w:t>
            </w:r>
            <w:r>
              <w:rPr>
                <w:szCs w:val="28"/>
              </w:rPr>
              <w:t xml:space="preserve"> прямой позиции (с двумя разворотами бедер).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</w:t>
            </w:r>
            <w:r>
              <w:rPr>
                <w:szCs w:val="28"/>
              </w:rPr>
              <w:t xml:space="preserve"> - из выворотного в прямое положение в сторону </w:t>
            </w:r>
            <w:r>
              <w:rPr>
                <w:szCs w:val="28"/>
                <w:lang w:val="en-US"/>
              </w:rPr>
              <w:t>II</w:t>
            </w:r>
            <w:r>
              <w:rPr>
                <w:szCs w:val="28"/>
              </w:rPr>
              <w:t xml:space="preserve"> позиции.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Battement tendu - </w:t>
            </w:r>
            <w:r>
              <w:rPr>
                <w:szCs w:val="28"/>
              </w:rPr>
              <w:t>на</w:t>
            </w:r>
            <w:r>
              <w:rPr>
                <w:szCs w:val="28"/>
                <w:lang w:val="en-GB"/>
              </w:rPr>
              <w:t>demi</w:t>
            </w:r>
            <w:r>
              <w:rPr>
                <w:szCs w:val="28"/>
                <w:lang w:val="en-US"/>
              </w:rPr>
              <w:t xml:space="preserve">- </w:t>
            </w:r>
            <w:r>
              <w:rPr>
                <w:szCs w:val="28"/>
              </w:rPr>
              <w:t>р</w:t>
            </w:r>
            <w:r>
              <w:rPr>
                <w:szCs w:val="28"/>
                <w:lang w:val="en-US"/>
              </w:rPr>
              <w:t>lie: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Октябрь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balensuare</w:t>
            </w:r>
            <w:r>
              <w:rPr>
                <w:szCs w:val="28"/>
              </w:rPr>
              <w:t xml:space="preserve"> на р</w:t>
            </w:r>
            <w:r>
              <w:rPr>
                <w:szCs w:val="28"/>
                <w:lang w:val="en-US"/>
              </w:rPr>
              <w:t>lie</w:t>
            </w:r>
            <w:r>
              <w:rPr>
                <w:szCs w:val="28"/>
              </w:rPr>
              <w:t xml:space="preserve"> с опорной пятки.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Подготовка к «веревочке» - пройденные ранее движения исполняются на полупальцах.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«Каблучное»: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«большое» </w:t>
            </w:r>
            <w:r>
              <w:rPr>
                <w:szCs w:val="28"/>
                <w:lang w:val="en-GB"/>
              </w:rPr>
              <w:t>duble</w:t>
            </w:r>
            <w:r>
              <w:rPr>
                <w:szCs w:val="28"/>
              </w:rPr>
              <w:t>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Ronddejambeparter</w:t>
            </w:r>
            <w:r>
              <w:rPr>
                <w:szCs w:val="28"/>
              </w:rPr>
              <w:t xml:space="preserve"> – «восьмерка» с остановкой и без остановки в сторону.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attementfondu</w:t>
            </w:r>
            <w:r>
              <w:rPr>
                <w:szCs w:val="28"/>
              </w:rPr>
              <w:t xml:space="preserve"> на полупальцах.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Перегибы корпуса: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Декабрь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в сторону (лицом к палке).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</w:t>
            </w:r>
            <w:r>
              <w:rPr>
                <w:szCs w:val="28"/>
                <w:lang w:val="en-GB"/>
              </w:rPr>
              <w:t>astortie</w:t>
            </w:r>
            <w:r>
              <w:rPr>
                <w:szCs w:val="28"/>
              </w:rPr>
              <w:t xml:space="preserve"> с приема </w:t>
            </w:r>
            <w:r>
              <w:rPr>
                <w:szCs w:val="28"/>
                <w:lang w:val="en-US"/>
              </w:rPr>
              <w:t>jete</w:t>
            </w:r>
            <w:r>
              <w:rPr>
                <w:szCs w:val="28"/>
              </w:rPr>
              <w:t xml:space="preserve"> в сторону.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attementdeveloppe</w:t>
            </w:r>
            <w:r>
              <w:rPr>
                <w:szCs w:val="28"/>
              </w:rPr>
              <w:t xml:space="preserve"> - резкое двойным ударом опорной пятки («венгерское»).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rPr>
          <w:trHeight w:val="158"/>
        </w:trPr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Flic</w:t>
            </w:r>
            <w:r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flacc</w:t>
            </w:r>
            <w:r>
              <w:rPr>
                <w:szCs w:val="28"/>
              </w:rPr>
              <w:t xml:space="preserve"> переступанием.</w:t>
            </w:r>
          </w:p>
        </w:tc>
        <w:tc>
          <w:tcPr>
            <w:tcW w:w="12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37735">
        <w:trPr>
          <w:trHeight w:val="157"/>
        </w:trPr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Зачет</w:t>
            </w:r>
          </w:p>
        </w:tc>
        <w:tc>
          <w:tcPr>
            <w:tcW w:w="12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Январь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с открыванием ноги на каблук;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с перекатами через каблучок;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с полным поворотом на полупальцах.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Февраль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Вращения по диагонали:</w:t>
            </w:r>
            <w:r>
              <w:rPr>
                <w:szCs w:val="28"/>
                <w:lang w:val="en-US"/>
              </w:rPr>
              <w:t>Grandbattementjete</w:t>
            </w:r>
            <w:r>
              <w:rPr>
                <w:szCs w:val="28"/>
              </w:rPr>
              <w:t xml:space="preserve"> - с переходом на рабочую ногу и ударом подушечкой </w:t>
            </w:r>
            <w:r>
              <w:rPr>
                <w:szCs w:val="28"/>
              </w:rPr>
              <w:lastRenderedPageBreak/>
              <w:t>опорной ноги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простые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-в комбинации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Вращения на середине зала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330"/>
                <w:tab w:val="left" w:pos="426"/>
                <w:tab w:val="left" w:pos="993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в комбинации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Этюды: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Этюд с платочком в русском характере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Танцевальная комбинация в молдавском характере.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Упражнения у станка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 xml:space="preserve"> - в прямых позициях и полупальцах: «винт» в </w:t>
            </w:r>
            <w:r>
              <w:rPr>
                <w:szCs w:val="28"/>
                <w:lang w:val="en-US"/>
              </w:rPr>
              <w:t>I</w:t>
            </w:r>
            <w:r>
              <w:rPr>
                <w:szCs w:val="28"/>
              </w:rPr>
              <w:t xml:space="preserve"> прямой позиции (с двумя разворотами бедер).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</w:t>
            </w:r>
            <w:r>
              <w:rPr>
                <w:szCs w:val="28"/>
              </w:rPr>
              <w:t xml:space="preserve"> - из выворотного в прямое положение в сторону </w:t>
            </w:r>
            <w:r>
              <w:rPr>
                <w:szCs w:val="28"/>
                <w:lang w:val="en-US"/>
              </w:rPr>
              <w:t>II</w:t>
            </w:r>
            <w:r>
              <w:rPr>
                <w:szCs w:val="28"/>
              </w:rPr>
              <w:t xml:space="preserve"> позиции.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Май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 </w:t>
            </w:r>
            <w:r>
              <w:rPr>
                <w:szCs w:val="28"/>
                <w:lang w:val="en-US"/>
              </w:rPr>
              <w:t>pique</w:t>
            </w:r>
            <w:r>
              <w:rPr>
                <w:szCs w:val="28"/>
                <w:lang w:val="en-GB"/>
              </w:rPr>
              <w:t>s</w:t>
            </w:r>
            <w:r>
              <w:rPr>
                <w:szCs w:val="28"/>
              </w:rPr>
              <w:t xml:space="preserve"> на р</w:t>
            </w:r>
            <w:r>
              <w:rPr>
                <w:szCs w:val="28"/>
                <w:lang w:val="en-US"/>
              </w:rPr>
              <w:t>lie</w:t>
            </w:r>
            <w:r>
              <w:rPr>
                <w:szCs w:val="28"/>
              </w:rPr>
              <w:t xml:space="preserve"> с опорной пятки во всех направлениях;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balensuare</w:t>
            </w:r>
            <w:r>
              <w:rPr>
                <w:szCs w:val="28"/>
              </w:rPr>
              <w:t xml:space="preserve"> на р</w:t>
            </w:r>
            <w:r>
              <w:rPr>
                <w:szCs w:val="28"/>
                <w:lang w:val="en-US"/>
              </w:rPr>
              <w:t>lie</w:t>
            </w:r>
            <w:r>
              <w:rPr>
                <w:szCs w:val="28"/>
              </w:rPr>
              <w:t xml:space="preserve"> с опорной пятки.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Подготовка к «веревочке» - пройденные ранее движения исполняются на полупальцах.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rPr>
          <w:trHeight w:val="416"/>
        </w:trPr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«Каблучное»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</w:tbl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right"/>
        <w:rPr>
          <w:b/>
          <w:szCs w:val="28"/>
        </w:rPr>
      </w:pPr>
      <w:r>
        <w:rPr>
          <w:b/>
          <w:szCs w:val="28"/>
        </w:rPr>
        <w:t>Итого: 99 часов</w:t>
      </w:r>
    </w:p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Календарно - тематический план  8 класс (Пятый год обучения)</w:t>
      </w:r>
    </w:p>
    <w:tbl>
      <w:tblPr>
        <w:tblW w:w="9214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079"/>
        <w:gridCol w:w="6840"/>
        <w:gridCol w:w="56"/>
        <w:gridCol w:w="1239"/>
      </w:tblGrid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недели 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тем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учебных часов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Сентябрь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Поклон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Упражнения у станка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 xml:space="preserve"> - сочетания выворотных и прямых позиций, резких и мягких </w:t>
            </w: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>.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</w:t>
            </w:r>
            <w:r>
              <w:rPr>
                <w:szCs w:val="28"/>
              </w:rPr>
              <w:t>: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Октябрь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c</w:t>
            </w:r>
            <w:r>
              <w:rPr>
                <w:szCs w:val="28"/>
              </w:rPr>
              <w:t xml:space="preserve"> увеличенным количеством переводов стопы «носок-каблук».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attementtendujete</w:t>
            </w:r>
            <w:r>
              <w:rPr>
                <w:szCs w:val="28"/>
              </w:rPr>
              <w:t xml:space="preserve"> - с </w:t>
            </w:r>
            <w:r>
              <w:rPr>
                <w:szCs w:val="28"/>
                <w:lang w:val="en-US"/>
              </w:rPr>
              <w:t>balensuare</w:t>
            </w:r>
            <w:r>
              <w:rPr>
                <w:szCs w:val="28"/>
              </w:rPr>
              <w:t xml:space="preserve"> через проскальзывание опорной ноги.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«Каблучное» - с «ковырялочкой» на 90</w:t>
            </w:r>
            <w:r>
              <w:rPr>
                <w:szCs w:val="28"/>
                <w:vertAlign w:val="superscript"/>
              </w:rPr>
              <w:t>о</w:t>
            </w:r>
            <w:r>
              <w:rPr>
                <w:szCs w:val="28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Ronddejambeparter</w:t>
            </w:r>
            <w:r>
              <w:rPr>
                <w:szCs w:val="28"/>
              </w:rPr>
              <w:t>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- </w:t>
            </w:r>
            <w:r>
              <w:rPr>
                <w:szCs w:val="28"/>
              </w:rPr>
              <w:t>с</w:t>
            </w:r>
            <w:r>
              <w:rPr>
                <w:szCs w:val="28"/>
                <w:lang w:val="en-GB"/>
              </w:rPr>
              <w:t>ronddepied</w:t>
            </w:r>
            <w:r>
              <w:rPr>
                <w:szCs w:val="28"/>
              </w:rPr>
              <w:t>опорнойноги</w:t>
            </w:r>
            <w:r>
              <w:rPr>
                <w:szCs w:val="28"/>
                <w:lang w:val="en-US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 xml:space="preserve">attement fondu </w:t>
            </w:r>
            <w:r>
              <w:rPr>
                <w:szCs w:val="28"/>
              </w:rPr>
              <w:t>на</w:t>
            </w:r>
            <w:r>
              <w:rPr>
                <w:szCs w:val="28"/>
                <w:lang w:val="en-US"/>
              </w:rPr>
              <w:t xml:space="preserve"> 90</w:t>
            </w:r>
            <w:r>
              <w:rPr>
                <w:szCs w:val="28"/>
                <w:vertAlign w:val="superscript"/>
              </w:rPr>
              <w:t>о</w:t>
            </w:r>
            <w:r>
              <w:rPr>
                <w:szCs w:val="28"/>
                <w:lang w:val="en-US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Flic- flac: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Декабрь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dubleflic</w:t>
            </w:r>
            <w:r>
              <w:rPr>
                <w:szCs w:val="28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attementdeveloppe</w:t>
            </w:r>
            <w:r>
              <w:rPr>
                <w:szCs w:val="28"/>
              </w:rPr>
              <w:t xml:space="preserve"> – резкие с двойным ударом опорной пятки в момент открывания ноги.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Grandbattementjete</w:t>
            </w:r>
            <w:r>
              <w:rPr>
                <w:szCs w:val="28"/>
              </w:rPr>
              <w:t xml:space="preserve">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с двойным ударом подушечкой опорной ноги;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b/>
                <w:szCs w:val="28"/>
                <w:u w:val="single"/>
              </w:rPr>
            </w:pPr>
            <w:r>
              <w:rPr>
                <w:szCs w:val="28"/>
              </w:rPr>
              <w:t>Серединавращения с притопом</w:t>
            </w:r>
            <w:r>
              <w:rPr>
                <w:b/>
                <w:szCs w:val="28"/>
                <w:u w:val="single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Январь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b/>
                <w:szCs w:val="28"/>
              </w:rPr>
              <w:t>Региональный танец</w:t>
            </w:r>
            <w:r>
              <w:rPr>
                <w:szCs w:val="28"/>
              </w:rPr>
              <w:t xml:space="preserve"> (по выбору преподавателей)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Русский народный танец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Февраль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«Веревочка» - собираем в развернутые комбинации (добавляем различные украшения: хлопки, подвороты, соскоки).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Дробные выстукивания - дробная «дорожка» (на 16-е).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Вращения: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через каблучки;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«Игра с платочком» (у девушек)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Танцевальные этюды: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Танцевальная композиция "Тимоня" Курская область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Танец "Молдовеняска" В молдавском характере.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Поклон в русском характере.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Танцевальный этюд в русском характере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  <w:tab w:val="left" w:pos="1134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Танцевальный этюд в русском характере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Май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 xml:space="preserve"> - сочетания выворотных и прямых позиций, резких и мягких </w:t>
            </w: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</w:t>
            </w:r>
            <w:r>
              <w:rPr>
                <w:szCs w:val="28"/>
              </w:rPr>
              <w:t>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 переходом с опорной ноги на рабочую;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rPr>
          <w:trHeight w:val="368"/>
        </w:trPr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c</w:t>
            </w:r>
            <w:r>
              <w:rPr>
                <w:szCs w:val="28"/>
              </w:rPr>
              <w:t xml:space="preserve"> увеличенным количеством переводов стопы «носок-каблук». </w:t>
            </w:r>
          </w:p>
        </w:tc>
        <w:tc>
          <w:tcPr>
            <w:tcW w:w="12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37735">
        <w:trPr>
          <w:trHeight w:val="367"/>
        </w:trPr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tabs>
                <w:tab w:val="left" w:pos="426"/>
              </w:tabs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Зачет</w:t>
            </w:r>
          </w:p>
        </w:tc>
        <w:tc>
          <w:tcPr>
            <w:tcW w:w="12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</w:tr>
    </w:tbl>
    <w:p w:rsidR="00437735" w:rsidRDefault="004124AE">
      <w:pPr>
        <w:spacing w:line="300" w:lineRule="auto"/>
        <w:ind w:firstLine="567"/>
        <w:jc w:val="right"/>
        <w:rPr>
          <w:b/>
          <w:szCs w:val="28"/>
        </w:rPr>
      </w:pPr>
      <w:r>
        <w:rPr>
          <w:b/>
          <w:szCs w:val="28"/>
        </w:rPr>
        <w:t>Итого: 99 часов</w:t>
      </w:r>
    </w:p>
    <w:p w:rsidR="00437735" w:rsidRDefault="00437735">
      <w:pPr>
        <w:spacing w:line="300" w:lineRule="auto"/>
        <w:ind w:firstLine="567"/>
        <w:jc w:val="right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Календарно - тематический план 9 класс (Шестой год обучения)</w:t>
      </w:r>
    </w:p>
    <w:tbl>
      <w:tblPr>
        <w:tblW w:w="9214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079"/>
        <w:gridCol w:w="6840"/>
        <w:gridCol w:w="56"/>
        <w:gridCol w:w="1239"/>
      </w:tblGrid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недели 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тем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Кол-во учебных часов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Сентябрь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Упражнения у станка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 xml:space="preserve"> - сочетания выворотных и прямых позиций, резких и мягких </w:t>
            </w:r>
            <w:r>
              <w:rPr>
                <w:szCs w:val="28"/>
                <w:lang w:val="en-US"/>
              </w:rPr>
              <w:t>plie</w:t>
            </w:r>
            <w:r>
              <w:rPr>
                <w:szCs w:val="28"/>
              </w:rPr>
              <w:t>.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Battementtendu</w:t>
            </w:r>
            <w:r>
              <w:rPr>
                <w:szCs w:val="28"/>
              </w:rPr>
              <w:t>: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 переходом с опорной ноги на рабочую; </w:t>
            </w:r>
          </w:p>
        </w:tc>
        <w:tc>
          <w:tcPr>
            <w:tcW w:w="12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Октябрь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attementtendujete</w:t>
            </w:r>
            <w:r>
              <w:rPr>
                <w:szCs w:val="28"/>
              </w:rPr>
              <w:t xml:space="preserve"> - с </w:t>
            </w:r>
            <w:r>
              <w:rPr>
                <w:szCs w:val="28"/>
                <w:lang w:val="en-US"/>
              </w:rPr>
              <w:t>balensuare</w:t>
            </w:r>
            <w:r>
              <w:rPr>
                <w:szCs w:val="28"/>
              </w:rPr>
              <w:t xml:space="preserve"> через проскальзывание опорной ноги.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«Каблучное» - с «ковырялочкой» на 90</w:t>
            </w:r>
            <w:r>
              <w:rPr>
                <w:szCs w:val="28"/>
                <w:vertAlign w:val="superscript"/>
              </w:rPr>
              <w:t>о</w:t>
            </w:r>
            <w:r>
              <w:rPr>
                <w:szCs w:val="28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Ronddejambeparter</w:t>
            </w:r>
            <w:r>
              <w:rPr>
                <w:szCs w:val="28"/>
              </w:rPr>
              <w:t>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«восьмерка» (без остановки в сторону на вытянутой опорной ноге и </w:t>
            </w:r>
            <w:r>
              <w:rPr>
                <w:szCs w:val="28"/>
                <w:lang w:val="en-GB"/>
              </w:rPr>
              <w:t>plie</w:t>
            </w:r>
            <w:r>
              <w:rPr>
                <w:szCs w:val="28"/>
              </w:rPr>
              <w:t xml:space="preserve">);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Ноябрь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 xml:space="preserve">attement fondu </w:t>
            </w:r>
            <w:r>
              <w:rPr>
                <w:szCs w:val="28"/>
              </w:rPr>
              <w:t>на</w:t>
            </w:r>
            <w:r>
              <w:rPr>
                <w:szCs w:val="28"/>
                <w:lang w:val="en-US"/>
              </w:rPr>
              <w:t xml:space="preserve"> 90</w:t>
            </w:r>
            <w:r>
              <w:rPr>
                <w:szCs w:val="28"/>
                <w:vertAlign w:val="superscript"/>
              </w:rPr>
              <w:t>о</w:t>
            </w:r>
            <w:r>
              <w:rPr>
                <w:szCs w:val="28"/>
                <w:lang w:val="en-US"/>
              </w:rPr>
              <w:t>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Flic- flac: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с пружинящими переступаниями на полупальцах (цыганское);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Декабрь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>
              <w:rPr>
                <w:szCs w:val="28"/>
                <w:lang w:val="en-US"/>
              </w:rPr>
              <w:t>attementdeveloppe</w:t>
            </w:r>
            <w:r>
              <w:rPr>
                <w:szCs w:val="28"/>
              </w:rPr>
              <w:t xml:space="preserve"> – резкие с двойным ударом опорной пятки в момент открывания ноги.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Grandbattementjete</w:t>
            </w:r>
            <w:r>
              <w:rPr>
                <w:szCs w:val="28"/>
              </w:rPr>
              <w:t xml:space="preserve">: 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с двойным ударом подушечкой опорной ноги;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Танцевальный этюд в русском характере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rPr>
          <w:trHeight w:val="158"/>
        </w:trPr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 </w:t>
            </w:r>
            <w:r>
              <w:rPr>
                <w:szCs w:val="28"/>
                <w:lang w:val="en-GB"/>
              </w:rPr>
              <w:t>balensuare</w:t>
            </w:r>
            <w:r>
              <w:rPr>
                <w:szCs w:val="28"/>
              </w:rPr>
              <w:t xml:space="preserve"> на 90</w:t>
            </w:r>
            <w:r>
              <w:rPr>
                <w:szCs w:val="28"/>
                <w:vertAlign w:val="superscript"/>
              </w:rPr>
              <w:t>0</w:t>
            </w:r>
            <w:r>
              <w:rPr>
                <w:szCs w:val="28"/>
              </w:rPr>
              <w:t>.</w:t>
            </w:r>
          </w:p>
        </w:tc>
        <w:tc>
          <w:tcPr>
            <w:tcW w:w="12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37735">
        <w:trPr>
          <w:trHeight w:val="157"/>
        </w:trPr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Зачет</w:t>
            </w:r>
          </w:p>
        </w:tc>
        <w:tc>
          <w:tcPr>
            <w:tcW w:w="12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Январь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Танцевальный этюд в русском характере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Танцевальный этюд в русском характер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Февраль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тройной притоп (с акцентом)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Архангельская область: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Основные положение рук, ног. Поклон с продвижением в сторону.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Работа с шалями.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переменный шаг (шаг с носка на всю стопу);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простой шаг;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«припадание» по </w:t>
            </w:r>
            <w:r>
              <w:rPr>
                <w:szCs w:val="28"/>
                <w:lang w:val="en-US"/>
              </w:rPr>
              <w:t>I</w:t>
            </w:r>
            <w:r>
              <w:rPr>
                <w:szCs w:val="28"/>
              </w:rPr>
              <w:t xml:space="preserve"> прямой позиции;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b/>
                <w:i/>
                <w:szCs w:val="28"/>
              </w:rPr>
              <w:t>Краснодарский край, основные движения</w:t>
            </w:r>
            <w:r>
              <w:rPr>
                <w:szCs w:val="28"/>
              </w:rPr>
              <w:t>: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шаг на полупальцах;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боковой ход (боковой ход «накрест»);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шаг с каблука и подбивкой;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92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Май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приставной шаг на полупальцах с опусканием на всю стопу;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кубанский ход с дробью;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- бег.</w:t>
            </w:r>
          </w:p>
        </w:tc>
        <w:tc>
          <w:tcPr>
            <w:tcW w:w="1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37735">
        <w:trPr>
          <w:trHeight w:val="210"/>
        </w:trPr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Танцевальные этюды: </w:t>
            </w:r>
          </w:p>
        </w:tc>
        <w:tc>
          <w:tcPr>
            <w:tcW w:w="12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437735" w:rsidRDefault="004124AE">
            <w:pPr>
              <w:spacing w:line="30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37735">
        <w:trPr>
          <w:trHeight w:val="210"/>
        </w:trPr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8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spacing w:line="30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Зачет</w:t>
            </w:r>
          </w:p>
        </w:tc>
        <w:tc>
          <w:tcPr>
            <w:tcW w:w="12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37735">
            <w:pPr>
              <w:spacing w:line="300" w:lineRule="auto"/>
              <w:ind w:firstLine="0"/>
              <w:jc w:val="center"/>
              <w:rPr>
                <w:szCs w:val="28"/>
              </w:rPr>
            </w:pPr>
          </w:p>
        </w:tc>
      </w:tr>
    </w:tbl>
    <w:p w:rsidR="00437735" w:rsidRDefault="004124AE">
      <w:pPr>
        <w:spacing w:line="300" w:lineRule="auto"/>
        <w:ind w:firstLine="567"/>
        <w:jc w:val="right"/>
        <w:rPr>
          <w:b/>
          <w:szCs w:val="28"/>
        </w:rPr>
      </w:pPr>
      <w:r>
        <w:rPr>
          <w:b/>
          <w:szCs w:val="28"/>
        </w:rPr>
        <w:t>Итого: 99 часов</w:t>
      </w:r>
    </w:p>
    <w:p w:rsidR="00437735" w:rsidRDefault="00437735">
      <w:pPr>
        <w:widowControl/>
        <w:spacing w:line="300" w:lineRule="auto"/>
        <w:ind w:firstLine="567"/>
        <w:jc w:val="center"/>
        <w:rPr>
          <w:rFonts w:eastAsia="Times New Roman"/>
          <w:b/>
          <w:szCs w:val="28"/>
        </w:rPr>
      </w:pPr>
      <w:bookmarkStart w:id="1" w:name="_Toc307513559"/>
    </w:p>
    <w:p w:rsidR="00437735" w:rsidRDefault="004124AE">
      <w:pPr>
        <w:widowControl/>
        <w:spacing w:line="300" w:lineRule="auto"/>
        <w:ind w:firstLine="567"/>
        <w:jc w:val="center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  <w:lang w:val="en-US"/>
        </w:rPr>
        <w:t>III</w:t>
      </w:r>
      <w:r>
        <w:rPr>
          <w:rFonts w:eastAsia="Times New Roman"/>
          <w:b/>
          <w:szCs w:val="28"/>
        </w:rPr>
        <w:t>.</w:t>
      </w:r>
      <w:r>
        <w:rPr>
          <w:rFonts w:eastAsia="Times New Roman"/>
          <w:b/>
          <w:szCs w:val="28"/>
        </w:rPr>
        <w:tab/>
        <w:t xml:space="preserve">Требования к </w:t>
      </w:r>
      <w:bookmarkEnd w:id="1"/>
      <w:r>
        <w:rPr>
          <w:rFonts w:eastAsia="Times New Roman"/>
          <w:b/>
          <w:szCs w:val="28"/>
        </w:rPr>
        <w:t>уровню подготовки обучающихся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>Уровень подготовки обучающихся является результатом освоения программы учебного предмета «Народно-сценический танец», который определяется формированием комплекса знаний, умений и навыков, таких, как: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знание рисунка народно-сценического танца, особенностей взаимодействия с партнерами на сцене;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знание балетной терминологии;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знание элементов и основных комбинаций народно-сценического танца;</w:t>
      </w:r>
    </w:p>
    <w:p w:rsidR="00437735" w:rsidRDefault="004124AE">
      <w:pPr>
        <w:spacing w:line="300" w:lineRule="auto"/>
        <w:ind w:firstLine="567"/>
        <w:rPr>
          <w:color w:val="000000"/>
          <w:szCs w:val="28"/>
        </w:rPr>
      </w:pPr>
      <w:r>
        <w:rPr>
          <w:color w:val="000000"/>
          <w:szCs w:val="28"/>
        </w:rPr>
        <w:t>знание особенностей постановки корпуса, ног, рук, головы, танцевальных комбинаций;</w:t>
      </w:r>
    </w:p>
    <w:p w:rsidR="00437735" w:rsidRDefault="004124AE">
      <w:pPr>
        <w:spacing w:line="300" w:lineRule="auto"/>
        <w:ind w:firstLine="567"/>
        <w:rPr>
          <w:color w:val="000000"/>
          <w:szCs w:val="28"/>
        </w:rPr>
      </w:pPr>
      <w:r>
        <w:rPr>
          <w:color w:val="000000"/>
          <w:szCs w:val="28"/>
        </w:rPr>
        <w:t>знание средств создания образа в хореографии;</w:t>
      </w:r>
    </w:p>
    <w:p w:rsidR="00437735" w:rsidRDefault="004124AE">
      <w:pPr>
        <w:spacing w:line="300" w:lineRule="auto"/>
        <w:ind w:firstLine="567"/>
        <w:rPr>
          <w:color w:val="000000"/>
          <w:szCs w:val="28"/>
        </w:rPr>
      </w:pPr>
      <w:r>
        <w:rPr>
          <w:color w:val="000000"/>
          <w:szCs w:val="28"/>
        </w:rPr>
        <w:t>знание принципов взаимодействия музыкальных и хореографических выра</w:t>
      </w:r>
      <w:r>
        <w:rPr>
          <w:color w:val="000000"/>
          <w:szCs w:val="28"/>
        </w:rPr>
        <w:softHyphen/>
        <w:t>зительных средств;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умение исполнять на сцене различные виды народно-сценического танца, произведения учебного хореографического репертуара;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умение исполнять народно-сценические танцы на разных сценических площадках;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умение исполнять элементы и основные комбинации различных видов народно-сценических танцев;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умение распределять сценическую площадку, чувствовать ансамбль, со</w:t>
      </w:r>
      <w:r>
        <w:rPr>
          <w:szCs w:val="28"/>
        </w:rPr>
        <w:softHyphen/>
        <w:t>хранять рисунок при исполнении народно-сценического танца;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умение понимать и исполнять указания преподавателя;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умение запоминать и воспроизводить «текст» народно-сценических танцев;</w:t>
      </w:r>
    </w:p>
    <w:p w:rsidR="00437735" w:rsidRDefault="004124AE">
      <w:pPr>
        <w:pStyle w:val="af0"/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навыки музыкально-пластического интонирования;</w:t>
      </w:r>
    </w:p>
    <w:p w:rsidR="00437735" w:rsidRDefault="004124AE">
      <w:pPr>
        <w:pStyle w:val="af0"/>
        <w:spacing w:after="0" w:line="300" w:lineRule="auto"/>
        <w:ind w:left="0" w:firstLine="567"/>
        <w:rPr>
          <w:szCs w:val="28"/>
        </w:rPr>
      </w:pPr>
      <w:r>
        <w:rPr>
          <w:szCs w:val="28"/>
        </w:rPr>
        <w:t>А также: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знание исторических основ танцевальной культуры, самобытности и образности танцев нашей страны и народов мира;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знание канонов исполнения упражнений и танцевальных движений народно-сценического танца в соответствии с учебной программой;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владение техникой исполнения программных движений как в экзерсисах, так и в танцевально-сценической практике;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использование и владение навыками коллективного исполнительского творчества;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знание основных анатомо-физиологических особенностей человека;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применение знаний основ физической культуры и гигиены, правил охраны здоровья.</w:t>
      </w: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lastRenderedPageBreak/>
        <w:t>IV.</w:t>
      </w:r>
      <w:r>
        <w:rPr>
          <w:b/>
          <w:szCs w:val="28"/>
        </w:rPr>
        <w:tab/>
        <w:t xml:space="preserve"> Формы и методы контроля, система оценок</w:t>
      </w:r>
    </w:p>
    <w:p w:rsidR="00437735" w:rsidRDefault="004124AE">
      <w:pPr>
        <w:tabs>
          <w:tab w:val="left" w:pos="284"/>
        </w:tabs>
        <w:spacing w:line="300" w:lineRule="auto"/>
        <w:ind w:firstLine="567"/>
        <w:jc w:val="center"/>
        <w:rPr>
          <w:i/>
          <w:szCs w:val="28"/>
        </w:rPr>
      </w:pPr>
      <w:r>
        <w:rPr>
          <w:i/>
          <w:szCs w:val="28"/>
        </w:rPr>
        <w:t>Аттестация: цели, виды, форма, содержание</w:t>
      </w:r>
    </w:p>
    <w:p w:rsidR="00437735" w:rsidRDefault="004124AE">
      <w:pPr>
        <w:pStyle w:val="af1"/>
        <w:spacing w:line="300" w:lineRule="auto"/>
        <w:ind w:left="0"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color w:val="000000"/>
          <w:szCs w:val="28"/>
        </w:rPr>
        <w:t xml:space="preserve">Оценка качества реализации программы «Народно-сценический танец» включает в себя текущий контроль успеваемости, промежуточную и итоговую аттестацию обучающихся </w:t>
      </w:r>
      <w:r>
        <w:rPr>
          <w:rFonts w:eastAsia="Geeza Pro"/>
          <w:i/>
          <w:color w:val="000000"/>
          <w:szCs w:val="28"/>
        </w:rPr>
        <w:t>(см. таблица№3).</w:t>
      </w:r>
    </w:p>
    <w:p w:rsidR="00437735" w:rsidRDefault="004124AE">
      <w:pPr>
        <w:spacing w:line="300" w:lineRule="auto"/>
        <w:ind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color w:val="000000"/>
          <w:szCs w:val="28"/>
        </w:rPr>
        <w:t>Успеваемость учащихся проверяется на различных выступлениях: контрольных уроках, экзаменах, концертах, конкурсах, просмотрах к ним и т.д.</w:t>
      </w:r>
    </w:p>
    <w:p w:rsidR="00437735" w:rsidRDefault="004124AE">
      <w:pPr>
        <w:spacing w:line="300" w:lineRule="auto"/>
        <w:ind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b/>
          <w:color w:val="000000"/>
          <w:szCs w:val="28"/>
        </w:rPr>
        <w:t>Текущий контроль</w:t>
      </w:r>
      <w:r>
        <w:rPr>
          <w:rFonts w:eastAsia="Geeza Pro"/>
          <w:color w:val="000000"/>
          <w:szCs w:val="28"/>
        </w:rPr>
        <w:t xml:space="preserve"> успеваемости обучающихся проводится в счет аудиторного времени, предусмотренного на учебный предмет.</w:t>
      </w:r>
    </w:p>
    <w:p w:rsidR="00437735" w:rsidRDefault="004124AE">
      <w:pPr>
        <w:spacing w:line="300" w:lineRule="auto"/>
        <w:ind w:firstLine="567"/>
        <w:outlineLvl w:val="0"/>
        <w:rPr>
          <w:rFonts w:eastAsia="Geeza Pro"/>
          <w:color w:val="000000"/>
          <w:szCs w:val="28"/>
        </w:rPr>
      </w:pPr>
      <w:r>
        <w:rPr>
          <w:rFonts w:eastAsia="Geeza Pro"/>
          <w:b/>
          <w:color w:val="000000"/>
          <w:szCs w:val="28"/>
        </w:rPr>
        <w:t>Промежуточная аттестация</w:t>
      </w:r>
      <w:r>
        <w:rPr>
          <w:rFonts w:eastAsia="Geeza Pro"/>
          <w:color w:val="000000"/>
          <w:szCs w:val="28"/>
        </w:rPr>
        <w:t xml:space="preserve"> проводится в форме зачетов и экзаменов.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Зачеты и экзамены могут проходить в виде просмотров концертных номеров. Зачеты и экзамены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Требования к содержанию итоговой аттестации обучающихся определяются образовательным учреждением на основании ФГТ. </w:t>
      </w:r>
    </w:p>
    <w:p w:rsidR="00437735" w:rsidRDefault="004124AE">
      <w:pPr>
        <w:spacing w:line="300" w:lineRule="auto"/>
        <w:ind w:firstLine="567"/>
        <w:rPr>
          <w:iCs/>
          <w:szCs w:val="28"/>
          <w:highlight w:val="magenta"/>
        </w:rPr>
      </w:pPr>
      <w:r>
        <w:rPr>
          <w:rFonts w:eastAsia="Geeza Pro"/>
          <w:b/>
          <w:color w:val="000000"/>
          <w:szCs w:val="28"/>
        </w:rPr>
        <w:t>Итоговая аттестация</w:t>
      </w:r>
      <w:r>
        <w:rPr>
          <w:rFonts w:eastAsia="Geeza Pro"/>
          <w:color w:val="000000"/>
          <w:szCs w:val="28"/>
        </w:rPr>
        <w:t xml:space="preserve"> проводится в форме выпускных экзаменов по окончании 8 (9) класса.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iCs/>
          <w:szCs w:val="28"/>
        </w:rPr>
        <w:t>По итогам выпускного экзамена выставляется оценка</w:t>
      </w:r>
      <w:r>
        <w:rPr>
          <w:szCs w:val="28"/>
        </w:rPr>
        <w:t xml:space="preserve"> «отлично», «хорошо», «удовлетворительно», «неудовлетворительно». </w:t>
      </w: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График промежуточной и итоговой аттестации</w:t>
      </w:r>
    </w:p>
    <w:p w:rsidR="00437735" w:rsidRDefault="004124AE">
      <w:pPr>
        <w:pStyle w:val="Body1"/>
        <w:spacing w:line="300" w:lineRule="auto"/>
        <w:ind w:firstLine="567"/>
        <w:jc w:val="right"/>
        <w:rPr>
          <w:rFonts w:ascii="Times New Roman" w:eastAsia="Helvetica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A"/>
          <w:sz w:val="28"/>
          <w:szCs w:val="28"/>
          <w:lang w:val="ru-RU"/>
        </w:rPr>
        <w:t>Таблица 3</w:t>
      </w:r>
    </w:p>
    <w:tbl>
      <w:tblPr>
        <w:tblStyle w:val="af7"/>
        <w:tblW w:w="9428" w:type="dxa"/>
        <w:jc w:val="center"/>
        <w:tblLook w:val="04A0"/>
      </w:tblPr>
      <w:tblGrid>
        <w:gridCol w:w="3510"/>
        <w:gridCol w:w="2776"/>
        <w:gridCol w:w="3142"/>
      </w:tblGrid>
      <w:tr w:rsidR="00437735">
        <w:trPr>
          <w:jc w:val="center"/>
        </w:trPr>
        <w:tc>
          <w:tcPr>
            <w:tcW w:w="3510" w:type="dxa"/>
            <w:vMerge w:val="restart"/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Body1"/>
              <w:spacing w:line="300" w:lineRule="auto"/>
              <w:jc w:val="center"/>
              <w:rPr>
                <w:rFonts w:ascii="Calibri" w:eastAsia="Helvetica" w:hAnsi="Calibri"/>
                <w:color w:val="00000A"/>
                <w:sz w:val="28"/>
                <w:szCs w:val="28"/>
                <w:lang w:val="ru-RU"/>
              </w:rPr>
            </w:pPr>
          </w:p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Calibri" w:eastAsia="Helvetica" w:hAnsi="Calibri"/>
                <w:color w:val="00000A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5918" w:type="dxa"/>
            <w:gridSpan w:val="2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Распределение по полугодиям</w:t>
            </w:r>
          </w:p>
        </w:tc>
      </w:tr>
      <w:tr w:rsidR="00437735">
        <w:trPr>
          <w:jc w:val="center"/>
        </w:trPr>
        <w:tc>
          <w:tcPr>
            <w:tcW w:w="3510" w:type="dxa"/>
            <w:vMerge/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Body1"/>
              <w:spacing w:line="300" w:lineRule="auto"/>
              <w:jc w:val="center"/>
              <w:rPr>
                <w:rFonts w:asciiTheme="minorHAnsi" w:hAnsiTheme="minorHAnsi"/>
                <w:color w:val="00000A"/>
                <w:sz w:val="28"/>
                <w:lang w:val="ru-RU"/>
              </w:rPr>
            </w:pP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1 полугодие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2 полугодие</w:t>
            </w:r>
          </w:p>
        </w:tc>
      </w:tr>
      <w:tr w:rsidR="00437735">
        <w:trPr>
          <w:jc w:val="center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both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4 класс (7 полугодие)</w:t>
            </w: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Body1"/>
              <w:spacing w:line="300" w:lineRule="auto"/>
              <w:jc w:val="center"/>
              <w:rPr>
                <w:rFonts w:asciiTheme="minorHAnsi" w:hAnsiTheme="minorHAnsi"/>
                <w:color w:val="00000A"/>
                <w:sz w:val="28"/>
                <w:lang w:val="ru-RU"/>
              </w:rPr>
            </w:pPr>
          </w:p>
        </w:tc>
      </w:tr>
      <w:tr w:rsidR="00437735">
        <w:trPr>
          <w:jc w:val="center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both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5 класс (9  полугодие)</w:t>
            </w: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Body1"/>
              <w:spacing w:line="300" w:lineRule="auto"/>
              <w:jc w:val="center"/>
              <w:rPr>
                <w:rFonts w:asciiTheme="minorHAnsi" w:hAnsiTheme="minorHAnsi"/>
                <w:color w:val="00000A"/>
                <w:sz w:val="28"/>
                <w:lang w:val="ru-RU"/>
              </w:rPr>
            </w:pPr>
          </w:p>
        </w:tc>
      </w:tr>
      <w:tr w:rsidR="00437735">
        <w:trPr>
          <w:jc w:val="center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both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6 класс (11полугодие)</w:t>
            </w: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Body1"/>
              <w:spacing w:line="300" w:lineRule="auto"/>
              <w:jc w:val="center"/>
              <w:rPr>
                <w:rFonts w:asciiTheme="minorHAnsi" w:hAnsiTheme="minorHAnsi"/>
                <w:color w:val="00000A"/>
                <w:sz w:val="28"/>
                <w:lang w:val="ru-RU"/>
              </w:rPr>
            </w:pPr>
          </w:p>
        </w:tc>
      </w:tr>
      <w:tr w:rsidR="00437735">
        <w:trPr>
          <w:jc w:val="center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both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7 класс (13 полугодие)</w:t>
            </w: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37735">
            <w:pPr>
              <w:pStyle w:val="Body1"/>
              <w:spacing w:line="300" w:lineRule="auto"/>
              <w:jc w:val="center"/>
              <w:rPr>
                <w:rFonts w:asciiTheme="minorHAnsi" w:hAnsiTheme="minorHAnsi"/>
                <w:color w:val="00000A"/>
                <w:sz w:val="28"/>
                <w:lang w:val="ru-RU"/>
              </w:rPr>
            </w:pPr>
          </w:p>
        </w:tc>
      </w:tr>
      <w:tr w:rsidR="00437735">
        <w:trPr>
          <w:trHeight w:val="405"/>
          <w:jc w:val="center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both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8 класс (15,16 полугодие)</w:t>
            </w: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Экзамен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b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</w:tr>
      <w:tr w:rsidR="00437735">
        <w:trPr>
          <w:jc w:val="center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both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9 класс (17,18 полугодие)</w:t>
            </w:r>
          </w:p>
        </w:tc>
        <w:tc>
          <w:tcPr>
            <w:tcW w:w="2776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  <w:tc>
          <w:tcPr>
            <w:tcW w:w="3142" w:type="dxa"/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jc w:val="center"/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00000A"/>
                <w:sz w:val="28"/>
                <w:szCs w:val="28"/>
                <w:lang w:val="ru-RU"/>
              </w:rPr>
              <w:t>Зачет</w:t>
            </w:r>
          </w:p>
        </w:tc>
      </w:tr>
    </w:tbl>
    <w:p w:rsidR="00437735" w:rsidRDefault="00437735">
      <w:pPr>
        <w:pStyle w:val="af2"/>
        <w:spacing w:line="300" w:lineRule="auto"/>
        <w:ind w:firstLine="567"/>
        <w:jc w:val="both"/>
        <w:rPr>
          <w:b/>
          <w:i/>
          <w:sz w:val="28"/>
          <w:szCs w:val="28"/>
        </w:rPr>
      </w:pPr>
    </w:p>
    <w:p w:rsidR="00437735" w:rsidRDefault="004124AE">
      <w:pPr>
        <w:pStyle w:val="af1"/>
        <w:spacing w:line="300" w:lineRule="auto"/>
        <w:ind w:left="0" w:firstLine="567"/>
        <w:rPr>
          <w:bCs/>
          <w:szCs w:val="28"/>
        </w:rPr>
      </w:pPr>
      <w:r>
        <w:rPr>
          <w:bCs/>
          <w:szCs w:val="28"/>
        </w:rPr>
        <w:t>* При 8-ми летнем сроке обучении в 16 полугодии проводится зачет. Оценка, выставленная на зачете, заносится в свидетельство об окончании образовательного учреждения.</w:t>
      </w:r>
    </w:p>
    <w:p w:rsidR="00437735" w:rsidRDefault="004124AE">
      <w:pPr>
        <w:pStyle w:val="af1"/>
        <w:spacing w:line="300" w:lineRule="auto"/>
        <w:ind w:left="0" w:firstLine="567"/>
        <w:rPr>
          <w:bCs/>
          <w:szCs w:val="28"/>
        </w:rPr>
      </w:pPr>
      <w:r>
        <w:rPr>
          <w:bCs/>
          <w:szCs w:val="28"/>
        </w:rPr>
        <w:lastRenderedPageBreak/>
        <w:t>При 9-ти летнем сроке обучении – в 18 полугодии зачет. Оценка, выставленная на зачете в 18 полугодии, заносится в свидетельство об окончании образовательного учреждения.</w:t>
      </w:r>
    </w:p>
    <w:p w:rsidR="00437735" w:rsidRDefault="004124AE">
      <w:pPr>
        <w:pStyle w:val="af1"/>
        <w:spacing w:line="300" w:lineRule="auto"/>
        <w:ind w:left="0" w:firstLine="567"/>
        <w:rPr>
          <w:bCs/>
          <w:szCs w:val="28"/>
        </w:rPr>
      </w:pPr>
      <w:r>
        <w:rPr>
          <w:bCs/>
          <w:szCs w:val="28"/>
        </w:rPr>
        <w:t>По предмету Народно-сценический танец предусмотрена Итоговая аттестация в 16 полугодии. При 9-летнем сроке обучения Итоговая аттестация переносится в 18 полугодие.</w:t>
      </w: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rFonts w:eastAsia="Helvetica"/>
          <w:i/>
          <w:szCs w:val="28"/>
        </w:rPr>
        <w:t>Критерии оценок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Для аттестации обучающихся создаются фонды оценочных средств, которые включают в себя методы и средства контроля, позволяющие оценить приобретенные знания, умения и навыки. </w:t>
      </w:r>
    </w:p>
    <w:p w:rsidR="00437735" w:rsidRDefault="004124AE">
      <w:pPr>
        <w:pStyle w:val="af2"/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итогам исполнения программы на контрольном уроке и экзамене выставляется оценка по пятибалльнойшкале:</w:t>
      </w:r>
    </w:p>
    <w:p w:rsidR="00437735" w:rsidRDefault="004124AE">
      <w:pPr>
        <w:pStyle w:val="Body1"/>
        <w:spacing w:line="30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Таблица 4</w:t>
      </w:r>
    </w:p>
    <w:tbl>
      <w:tblPr>
        <w:tblW w:w="95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3264"/>
        <w:gridCol w:w="6307"/>
      </w:tblGrid>
      <w:tr w:rsidR="00437735"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</w:rPr>
              <w:t>Оценка</w:t>
            </w:r>
          </w:p>
        </w:tc>
        <w:tc>
          <w:tcPr>
            <w:tcW w:w="6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10"/>
              <w:spacing w:line="300" w:lineRule="auto"/>
              <w:ind w:firstLine="567"/>
              <w:rPr>
                <w:b/>
                <w:szCs w:val="28"/>
              </w:rPr>
            </w:pPr>
            <w:r>
              <w:rPr>
                <w:b/>
                <w:szCs w:val="28"/>
              </w:rPr>
              <w:t>Критерии оценивания выступления</w:t>
            </w:r>
          </w:p>
        </w:tc>
      </w:tr>
      <w:tr w:rsidR="00437735"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методически правильное исполнение учебно-танцевальной комбинации, музыкально грамотное и эмоционально-выразительное исполнение пройденного материала, владение индивидуальной техникой вращений, трюков</w:t>
            </w:r>
          </w:p>
        </w:tc>
      </w:tr>
      <w:tr w:rsidR="00437735"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возможное допущение незначительных ошибок в сложных движениях, исполнение выразительное, грамотное, музыкальное, техническое</w:t>
            </w:r>
          </w:p>
        </w:tc>
      </w:tr>
      <w:tr w:rsidR="00437735"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недоученные движения, слабая техническая подготовка, малохудожественное исполнение, невыразительное исполнение экзерсиса у станка, на середине зала, невладение трюковой и вращательной техникой </w:t>
            </w:r>
          </w:p>
        </w:tc>
      </w:tr>
      <w:tr w:rsidR="00437735"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735" w:rsidRDefault="004124AE">
            <w:pPr>
              <w:pStyle w:val="Body1"/>
              <w:spacing w:line="30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комплекс недостатков, являющийся следствием плохой посещаемости аудиторных занятий и нежеланием работать над собой</w:t>
            </w:r>
          </w:p>
        </w:tc>
      </w:tr>
    </w:tbl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 xml:space="preserve"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</w:t>
      </w:r>
      <w:r>
        <w:rPr>
          <w:szCs w:val="28"/>
        </w:rPr>
        <w:lastRenderedPageBreak/>
        <w:t>системой «+» и «-», что даст возможность более конкретно отметить ответ учащегося.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Фонды оценочных средств призваны обеспечивать оценку качества прио</w:t>
      </w:r>
      <w:bookmarkStart w:id="2" w:name="_GoBack"/>
      <w:bookmarkEnd w:id="2"/>
      <w:r>
        <w:rPr>
          <w:szCs w:val="28"/>
        </w:rPr>
        <w:t xml:space="preserve">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хореографического искусства. </w:t>
      </w:r>
    </w:p>
    <w:p w:rsidR="00437735" w:rsidRDefault="004124AE">
      <w:pPr>
        <w:spacing w:line="300" w:lineRule="auto"/>
        <w:ind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color w:val="000000"/>
          <w:szCs w:val="28"/>
        </w:rPr>
        <w:t>При выведении итоговой (переводной) оценки учитывается следующее:</w:t>
      </w:r>
    </w:p>
    <w:p w:rsidR="00437735" w:rsidRDefault="004124AE">
      <w:pPr>
        <w:pStyle w:val="af1"/>
        <w:widowControl/>
        <w:numPr>
          <w:ilvl w:val="0"/>
          <w:numId w:val="23"/>
        </w:numPr>
        <w:spacing w:line="300" w:lineRule="auto"/>
        <w:ind w:left="0"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color w:val="000000"/>
          <w:szCs w:val="28"/>
        </w:rPr>
        <w:t>оценка годовой работы ученика;</w:t>
      </w:r>
    </w:p>
    <w:p w:rsidR="00437735" w:rsidRDefault="004124AE">
      <w:pPr>
        <w:pStyle w:val="af1"/>
        <w:widowControl/>
        <w:numPr>
          <w:ilvl w:val="0"/>
          <w:numId w:val="23"/>
        </w:numPr>
        <w:spacing w:line="300" w:lineRule="auto"/>
        <w:ind w:left="0"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color w:val="000000"/>
          <w:szCs w:val="28"/>
        </w:rPr>
        <w:t>оценка на экзамене;</w:t>
      </w:r>
    </w:p>
    <w:p w:rsidR="00437735" w:rsidRDefault="004124AE">
      <w:pPr>
        <w:pStyle w:val="af1"/>
        <w:widowControl/>
        <w:numPr>
          <w:ilvl w:val="0"/>
          <w:numId w:val="23"/>
        </w:numPr>
        <w:spacing w:line="300" w:lineRule="auto"/>
        <w:ind w:left="0" w:firstLine="567"/>
        <w:outlineLvl w:val="0"/>
        <w:rPr>
          <w:rFonts w:eastAsia="ヒラギノ角ゴ Pro W3"/>
          <w:color w:val="000000"/>
          <w:szCs w:val="28"/>
        </w:rPr>
      </w:pPr>
      <w:r>
        <w:rPr>
          <w:rFonts w:eastAsia="Geeza Pro"/>
          <w:color w:val="000000"/>
          <w:szCs w:val="28"/>
        </w:rPr>
        <w:t>другие выступления ученика в течение учебного года.</w:t>
      </w:r>
    </w:p>
    <w:p w:rsidR="00437735" w:rsidRDefault="004124AE">
      <w:pPr>
        <w:spacing w:line="300" w:lineRule="auto"/>
        <w:ind w:firstLine="567"/>
        <w:outlineLvl w:val="0"/>
        <w:rPr>
          <w:rFonts w:eastAsia="Geeza Pro"/>
          <w:color w:val="000000"/>
          <w:szCs w:val="28"/>
        </w:rPr>
      </w:pPr>
      <w:r>
        <w:rPr>
          <w:rFonts w:eastAsia="Geeza Pro"/>
          <w:color w:val="000000"/>
          <w:szCs w:val="28"/>
        </w:rPr>
        <w:t>Оценки выставляются по окончании каждой четверти и полугодий учебного года.</w:t>
      </w:r>
    </w:p>
    <w:p w:rsidR="00437735" w:rsidRDefault="00437735">
      <w:pPr>
        <w:spacing w:line="300" w:lineRule="auto"/>
        <w:ind w:firstLine="567"/>
        <w:jc w:val="center"/>
        <w:outlineLvl w:val="0"/>
        <w:rPr>
          <w:rFonts w:eastAsia="Geeza Pro"/>
          <w:color w:val="000000"/>
          <w:szCs w:val="28"/>
        </w:rPr>
      </w:pPr>
    </w:p>
    <w:p w:rsidR="00437735" w:rsidRDefault="004124AE">
      <w:pPr>
        <w:numPr>
          <w:ilvl w:val="0"/>
          <w:numId w:val="2"/>
        </w:numPr>
        <w:spacing w:line="300" w:lineRule="auto"/>
        <w:ind w:left="0" w:firstLine="567"/>
        <w:jc w:val="center"/>
        <w:rPr>
          <w:b/>
          <w:szCs w:val="28"/>
        </w:rPr>
      </w:pPr>
      <w:r>
        <w:rPr>
          <w:b/>
          <w:szCs w:val="28"/>
        </w:rPr>
        <w:t>Методическое обеспечение учебного процесса</w:t>
      </w:r>
    </w:p>
    <w:p w:rsidR="00437735" w:rsidRDefault="004124AE">
      <w:pPr>
        <w:spacing w:line="300" w:lineRule="auto"/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Методические рекомендации педагогическим работникам</w:t>
      </w:r>
    </w:p>
    <w:p w:rsidR="00437735" w:rsidRDefault="004124AE">
      <w:pPr>
        <w:spacing w:line="300" w:lineRule="auto"/>
        <w:ind w:firstLine="567"/>
        <w:outlineLvl w:val="0"/>
        <w:rPr>
          <w:rFonts w:eastAsia="Geeza Pro"/>
          <w:color w:val="000000"/>
          <w:szCs w:val="28"/>
        </w:rPr>
      </w:pPr>
      <w:r>
        <w:rPr>
          <w:rFonts w:eastAsia="Geeza Pro"/>
          <w:color w:val="000000"/>
          <w:szCs w:val="28"/>
        </w:rPr>
        <w:t>В работе с учащимися преподаватель должен следовать принципам последовательности, постепенности, доступности, наглядности в освоении материала. Весь процесс обучения должен быть построен от простого к сложному и учитывать индивидуальные особенности ученика: интеллектуальные, физические, музыкальные и эмоциональные данные, уровень его подготовки.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При работе над программным материалом преподаватель должен опираться на следующие основные принципы: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целенаправленность учебного процесса;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систематичность и регулярность занятий;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постепенность в развитии танцевальных возможностей учащихся;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>- строгая последовательность в процессе освоения танцевальной лексики и технических приемов танца.</w:t>
      </w:r>
    </w:p>
    <w:p w:rsidR="00437735" w:rsidRDefault="004124AE">
      <w:pPr>
        <w:widowControl/>
        <w:spacing w:line="300" w:lineRule="auto"/>
        <w:ind w:firstLine="567"/>
        <w:rPr>
          <w:szCs w:val="28"/>
        </w:rPr>
      </w:pPr>
      <w:r>
        <w:rPr>
          <w:szCs w:val="28"/>
        </w:rPr>
        <w:t xml:space="preserve">С каждым годом обучения усложняется и становится разнообразнее танцевальная лексика различных народностей, изучаемая в соответствии с программой, вводится ряд новых приемов в изучении техники вращений на середине класса, по диагонали и по кругу класса. 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t>Урок по народно-сценическому танцу состоит из трех частей:</w:t>
      </w:r>
    </w:p>
    <w:p w:rsidR="00437735" w:rsidRDefault="004124AE">
      <w:pPr>
        <w:pStyle w:val="af1"/>
        <w:numPr>
          <w:ilvl w:val="0"/>
          <w:numId w:val="24"/>
        </w:numPr>
        <w:tabs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Экзерсис у станка.</w:t>
      </w:r>
    </w:p>
    <w:p w:rsidR="00437735" w:rsidRDefault="004124AE">
      <w:pPr>
        <w:tabs>
          <w:tab w:val="left" w:pos="993"/>
        </w:tabs>
        <w:spacing w:line="300" w:lineRule="auto"/>
        <w:ind w:firstLine="567"/>
        <w:rPr>
          <w:szCs w:val="28"/>
        </w:rPr>
      </w:pPr>
      <w:r>
        <w:rPr>
          <w:szCs w:val="28"/>
        </w:rPr>
        <w:t>2. Экзерсис на середине класса.</w:t>
      </w:r>
    </w:p>
    <w:p w:rsidR="00437735" w:rsidRDefault="004124AE">
      <w:pPr>
        <w:numPr>
          <w:ilvl w:val="0"/>
          <w:numId w:val="21"/>
        </w:numPr>
        <w:tabs>
          <w:tab w:val="left" w:pos="993"/>
        </w:tabs>
        <w:spacing w:line="300" w:lineRule="auto"/>
        <w:ind w:left="0" w:firstLine="567"/>
        <w:rPr>
          <w:szCs w:val="28"/>
        </w:rPr>
      </w:pPr>
      <w:r>
        <w:rPr>
          <w:szCs w:val="28"/>
        </w:rPr>
        <w:t>Работа над этюдами, построенными на материале русского танца и танцев народов мира.</w:t>
      </w:r>
    </w:p>
    <w:p w:rsidR="00437735" w:rsidRDefault="004124AE">
      <w:pPr>
        <w:spacing w:line="300" w:lineRule="auto"/>
        <w:ind w:firstLine="567"/>
        <w:rPr>
          <w:szCs w:val="28"/>
        </w:rPr>
      </w:pPr>
      <w:r>
        <w:rPr>
          <w:szCs w:val="28"/>
        </w:rPr>
        <w:lastRenderedPageBreak/>
        <w:t xml:space="preserve">Преподавание народно-сценического танца заключается в его поэтапном освоении, которое включает ознакомление с историей возникновения и ходом развития техники народно-сценического танца, практической работой у станка и на середине зала, работой над этюдами и освоении методики танцевальных движений. </w:t>
      </w: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37735">
      <w:pPr>
        <w:spacing w:line="300" w:lineRule="auto"/>
        <w:ind w:firstLine="567"/>
        <w:jc w:val="center"/>
        <w:rPr>
          <w:b/>
          <w:szCs w:val="28"/>
        </w:rPr>
      </w:pPr>
    </w:p>
    <w:p w:rsidR="00437735" w:rsidRDefault="004124AE">
      <w:pPr>
        <w:spacing w:line="30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Список рекомендуемой учебной литературы</w:t>
      </w:r>
    </w:p>
    <w:p w:rsidR="00437735" w:rsidRDefault="004124AE">
      <w:pPr>
        <w:pStyle w:val="Header"/>
        <w:tabs>
          <w:tab w:val="left" w:pos="708"/>
        </w:tabs>
        <w:spacing w:line="300" w:lineRule="auto"/>
        <w:ind w:firstLine="567"/>
        <w:jc w:val="center"/>
        <w:rPr>
          <w:rFonts w:ascii="Times New Roman" w:hAnsi="Times New Roman"/>
          <w:b/>
          <w:i/>
          <w:szCs w:val="28"/>
        </w:rPr>
      </w:pPr>
      <w:r>
        <w:rPr>
          <w:rFonts w:ascii="Times New Roman" w:hAnsi="Times New Roman"/>
          <w:b/>
          <w:i/>
          <w:szCs w:val="28"/>
        </w:rPr>
        <w:t>Основная литература</w:t>
      </w:r>
    </w:p>
    <w:p w:rsidR="00437735" w:rsidRDefault="004124AE">
      <w:pPr>
        <w:pStyle w:val="Header"/>
        <w:numPr>
          <w:ilvl w:val="0"/>
          <w:numId w:val="62"/>
        </w:numPr>
        <w:tabs>
          <w:tab w:val="left" w:pos="0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Заикин Н. Фольклорный танец и его сценическая обработка. - Орел, Труд, 1999</w:t>
      </w:r>
    </w:p>
    <w:p w:rsidR="00437735" w:rsidRDefault="004124AE">
      <w:pPr>
        <w:pStyle w:val="Header"/>
        <w:numPr>
          <w:ilvl w:val="0"/>
          <w:numId w:val="62"/>
        </w:numPr>
        <w:tabs>
          <w:tab w:val="left" w:pos="0"/>
        </w:tabs>
        <w:spacing w:line="300" w:lineRule="auto"/>
        <w:ind w:left="0"/>
        <w:rPr>
          <w:rFonts w:ascii="Times New Roman" w:hAnsi="Times New Roman"/>
          <w:b/>
          <w:i/>
          <w:szCs w:val="28"/>
        </w:rPr>
      </w:pPr>
      <w:r>
        <w:rPr>
          <w:rFonts w:ascii="Times New Roman" w:hAnsi="Times New Roman"/>
          <w:szCs w:val="28"/>
        </w:rPr>
        <w:t>Заикин Н., Заикина Н. Областные особенности русского народного танца. – Орел, «Труд», 1999,1 том; 2 том - 2004</w:t>
      </w:r>
    </w:p>
    <w:p w:rsidR="00437735" w:rsidRDefault="004124AE">
      <w:pPr>
        <w:pStyle w:val="Header"/>
        <w:numPr>
          <w:ilvl w:val="0"/>
          <w:numId w:val="62"/>
        </w:numPr>
        <w:tabs>
          <w:tab w:val="left" w:pos="0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Зацепина К., Климов А. Народно-сценический танец. - М., 1976</w:t>
      </w:r>
    </w:p>
    <w:p w:rsidR="00437735" w:rsidRDefault="004124AE">
      <w:pPr>
        <w:pStyle w:val="Header"/>
        <w:numPr>
          <w:ilvl w:val="0"/>
          <w:numId w:val="62"/>
        </w:numPr>
        <w:tabs>
          <w:tab w:val="left" w:pos="0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Климов А. Основы русского народного танца. - М.: Искусство, 1981 </w:t>
      </w:r>
    </w:p>
    <w:p w:rsidR="00437735" w:rsidRDefault="004124AE">
      <w:pPr>
        <w:pStyle w:val="Header"/>
        <w:numPr>
          <w:ilvl w:val="0"/>
          <w:numId w:val="62"/>
        </w:numPr>
        <w:tabs>
          <w:tab w:val="left" w:pos="0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Ткаченко Т. Народный танец. - М.: Искусство, 1967</w:t>
      </w:r>
    </w:p>
    <w:p w:rsidR="00437735" w:rsidRDefault="004124AE">
      <w:pPr>
        <w:pStyle w:val="Header"/>
        <w:numPr>
          <w:ilvl w:val="0"/>
          <w:numId w:val="62"/>
        </w:numPr>
        <w:tabs>
          <w:tab w:val="left" w:pos="0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Ткаченко Т. Народные танцы. - М.: Искусство, 1974</w:t>
      </w:r>
    </w:p>
    <w:p w:rsidR="00437735" w:rsidRDefault="00437735">
      <w:pPr>
        <w:pStyle w:val="Header"/>
        <w:tabs>
          <w:tab w:val="left" w:pos="708"/>
        </w:tabs>
        <w:spacing w:line="300" w:lineRule="auto"/>
        <w:ind w:firstLine="0"/>
        <w:rPr>
          <w:rFonts w:ascii="Times New Roman" w:hAnsi="Times New Roman"/>
          <w:szCs w:val="28"/>
        </w:rPr>
      </w:pPr>
    </w:p>
    <w:p w:rsidR="00437735" w:rsidRDefault="004124AE">
      <w:pPr>
        <w:pStyle w:val="Header"/>
        <w:tabs>
          <w:tab w:val="left" w:pos="708"/>
        </w:tabs>
        <w:spacing w:line="300" w:lineRule="auto"/>
        <w:ind w:firstLine="0"/>
        <w:jc w:val="center"/>
        <w:rPr>
          <w:rFonts w:ascii="Times New Roman" w:hAnsi="Times New Roman"/>
          <w:b/>
          <w:i/>
          <w:szCs w:val="28"/>
        </w:rPr>
      </w:pPr>
      <w:r>
        <w:rPr>
          <w:rFonts w:ascii="Times New Roman" w:hAnsi="Times New Roman"/>
          <w:b/>
          <w:i/>
          <w:szCs w:val="28"/>
        </w:rPr>
        <w:t>Дополнительнаялитература</w:t>
      </w:r>
    </w:p>
    <w:p w:rsidR="00437735" w:rsidRDefault="004124AE">
      <w:pPr>
        <w:pStyle w:val="11"/>
        <w:numPr>
          <w:ilvl w:val="0"/>
          <w:numId w:val="61"/>
        </w:numPr>
        <w:spacing w:line="300" w:lineRule="auto"/>
        <w:ind w:left="0"/>
        <w:rPr>
          <w:szCs w:val="28"/>
        </w:rPr>
      </w:pPr>
      <w:r>
        <w:rPr>
          <w:szCs w:val="28"/>
        </w:rPr>
        <w:t>Бурнаев А. Мордовский танец. Саранск, 2002</w:t>
      </w:r>
    </w:p>
    <w:p w:rsidR="00437735" w:rsidRDefault="004124AE">
      <w:pPr>
        <w:pStyle w:val="af1"/>
        <w:widowControl/>
        <w:numPr>
          <w:ilvl w:val="0"/>
          <w:numId w:val="61"/>
        </w:numPr>
        <w:spacing w:line="300" w:lineRule="auto"/>
        <w:ind w:left="0"/>
        <w:rPr>
          <w:szCs w:val="28"/>
        </w:rPr>
      </w:pPr>
      <w:r>
        <w:rPr>
          <w:szCs w:val="28"/>
        </w:rPr>
        <w:t>Богданов Г. Русский народный танец. М., 1995</w:t>
      </w:r>
    </w:p>
    <w:p w:rsidR="00437735" w:rsidRDefault="004124AE">
      <w:pPr>
        <w:pStyle w:val="af1"/>
        <w:widowControl/>
        <w:numPr>
          <w:ilvl w:val="0"/>
          <w:numId w:val="61"/>
        </w:numPr>
        <w:spacing w:line="300" w:lineRule="auto"/>
        <w:ind w:left="0"/>
        <w:rPr>
          <w:szCs w:val="28"/>
        </w:rPr>
      </w:pPr>
      <w:r>
        <w:rPr>
          <w:szCs w:val="28"/>
        </w:rPr>
        <w:t>Власенко Г. Танцы народов Поволжья. – Самара: СГУ,1992</w:t>
      </w:r>
    </w:p>
    <w:p w:rsidR="00437735" w:rsidRDefault="004124AE">
      <w:pPr>
        <w:pStyle w:val="af1"/>
        <w:widowControl/>
        <w:numPr>
          <w:ilvl w:val="0"/>
          <w:numId w:val="61"/>
        </w:numPr>
        <w:spacing w:line="300" w:lineRule="auto"/>
        <w:ind w:left="0"/>
        <w:rPr>
          <w:szCs w:val="28"/>
        </w:rPr>
      </w:pPr>
      <w:r>
        <w:rPr>
          <w:szCs w:val="28"/>
        </w:rPr>
        <w:t>Гербек Г. Характерный танец: настоящее и будущее. // Советский балет, 1990: № 1</w:t>
      </w:r>
    </w:p>
    <w:p w:rsidR="00437735" w:rsidRDefault="004124AE">
      <w:pPr>
        <w:pStyle w:val="ad"/>
        <w:widowControl/>
        <w:numPr>
          <w:ilvl w:val="0"/>
          <w:numId w:val="61"/>
        </w:numPr>
        <w:tabs>
          <w:tab w:val="left" w:pos="284"/>
          <w:tab w:val="left" w:pos="426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Зацепина К., Климов А., Рихтер К., Толстая Н., Ферменянц Е., Народно-сценический танец, ч.1. М., 1976.</w:t>
      </w:r>
    </w:p>
    <w:p w:rsidR="00437735" w:rsidRDefault="004124AE">
      <w:pPr>
        <w:pStyle w:val="af1"/>
        <w:numPr>
          <w:ilvl w:val="0"/>
          <w:numId w:val="61"/>
        </w:numPr>
        <w:spacing w:line="300" w:lineRule="auto"/>
        <w:ind w:left="0"/>
        <w:rPr>
          <w:szCs w:val="28"/>
        </w:rPr>
      </w:pPr>
      <w:r>
        <w:rPr>
          <w:szCs w:val="28"/>
        </w:rPr>
        <w:t>Королева Э. Хореографическое искусство Молдавии. - Кишинев, 1970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Курбет В., Ошурко Л. Молдавский танец. – Кишинев,1967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Ласмаке М. Латышские народные танцы. Рига, 1962</w:t>
      </w:r>
    </w:p>
    <w:p w:rsidR="00437735" w:rsidRDefault="004124AE">
      <w:pPr>
        <w:pStyle w:val="ad"/>
        <w:widowControl/>
        <w:numPr>
          <w:ilvl w:val="0"/>
          <w:numId w:val="61"/>
        </w:numPr>
        <w:tabs>
          <w:tab w:val="left" w:pos="284"/>
          <w:tab w:val="left" w:pos="426"/>
        </w:tabs>
        <w:spacing w:line="300" w:lineRule="auto"/>
        <w:ind w:left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Лопухов А., Ширяев А, Бочаров А. Основы характерного танца, Л.-М., 1939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Мальми В. Народные танцы Карелии. – Петрозаводск, 1977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Моисеев И. Голос дружбы. // Советский балет, 1983: № 5</w:t>
      </w:r>
    </w:p>
    <w:p w:rsidR="00437735" w:rsidRDefault="004124AE">
      <w:pPr>
        <w:pStyle w:val="ad"/>
        <w:widowControl/>
        <w:numPr>
          <w:ilvl w:val="0"/>
          <w:numId w:val="61"/>
        </w:numPr>
        <w:tabs>
          <w:tab w:val="left" w:pos="284"/>
          <w:tab w:val="left" w:pos="426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Надеждина Н. Русские танцы М., 1950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Степанова Л. Танцы народов России. - М.: Советская Россия, 1969 </w:t>
      </w:r>
    </w:p>
    <w:p w:rsidR="00437735" w:rsidRDefault="004124AE">
      <w:pPr>
        <w:pStyle w:val="ad"/>
        <w:widowControl/>
        <w:numPr>
          <w:ilvl w:val="0"/>
          <w:numId w:val="61"/>
        </w:numPr>
        <w:tabs>
          <w:tab w:val="left" w:pos="284"/>
          <w:tab w:val="left" w:pos="426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Стуколкина И. Четыре экзерсиса. Уроки характерного танца. М., 1972 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Уральская В. Поиски и решения.- М.: Искусство, 1974</w:t>
      </w:r>
    </w:p>
    <w:p w:rsidR="00437735" w:rsidRDefault="004124AE">
      <w:pPr>
        <w:pStyle w:val="ad"/>
        <w:widowControl/>
        <w:numPr>
          <w:ilvl w:val="0"/>
          <w:numId w:val="61"/>
        </w:numPr>
        <w:tabs>
          <w:tab w:val="left" w:pos="284"/>
          <w:tab w:val="left" w:pos="426"/>
        </w:tabs>
        <w:spacing w:line="300" w:lineRule="auto"/>
        <w:ind w:left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Устинова Т. Русские народные танцы. М., 1950 </w:t>
      </w:r>
      <w:r>
        <w:rPr>
          <w:rFonts w:ascii="Times New Roman" w:hAnsi="Times New Roman"/>
          <w:szCs w:val="28"/>
        </w:rPr>
        <w:tab/>
      </w:r>
    </w:p>
    <w:p w:rsidR="00437735" w:rsidRDefault="004124AE">
      <w:pPr>
        <w:pStyle w:val="af1"/>
        <w:numPr>
          <w:ilvl w:val="0"/>
          <w:numId w:val="61"/>
        </w:numPr>
        <w:spacing w:line="300" w:lineRule="auto"/>
        <w:ind w:left="0"/>
        <w:rPr>
          <w:szCs w:val="28"/>
        </w:rPr>
      </w:pPr>
      <w:r>
        <w:rPr>
          <w:szCs w:val="28"/>
        </w:rPr>
        <w:t>Хворост И. Белорусские народные танцы.- Минск, 1976</w:t>
      </w:r>
    </w:p>
    <w:p w:rsidR="00437735" w:rsidRDefault="004124AE">
      <w:pPr>
        <w:pStyle w:val="Header"/>
        <w:numPr>
          <w:ilvl w:val="0"/>
          <w:numId w:val="61"/>
        </w:numPr>
        <w:tabs>
          <w:tab w:val="left" w:pos="708"/>
        </w:tabs>
        <w:spacing w:line="300" w:lineRule="auto"/>
        <w:ind w:lef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Чурко Ю. Белорусский народный танец.- Минск, 1970</w:t>
      </w:r>
    </w:p>
    <w:p w:rsidR="00437735" w:rsidRDefault="00437735">
      <w:pPr>
        <w:pStyle w:val="Header"/>
        <w:tabs>
          <w:tab w:val="left" w:pos="708"/>
        </w:tabs>
        <w:spacing w:line="300" w:lineRule="auto"/>
        <w:ind w:firstLine="0"/>
        <w:rPr>
          <w:rFonts w:ascii="Times New Roman" w:hAnsi="Times New Roman"/>
          <w:szCs w:val="28"/>
        </w:rPr>
      </w:pPr>
    </w:p>
    <w:p w:rsidR="00437735" w:rsidRDefault="00437735">
      <w:pPr>
        <w:pStyle w:val="ad"/>
        <w:tabs>
          <w:tab w:val="left" w:pos="426"/>
          <w:tab w:val="left" w:pos="706"/>
        </w:tabs>
        <w:spacing w:line="300" w:lineRule="auto"/>
        <w:ind w:firstLine="0"/>
        <w:jc w:val="left"/>
        <w:rPr>
          <w:rFonts w:ascii="Times New Roman" w:hAnsi="Times New Roman"/>
          <w:szCs w:val="28"/>
        </w:rPr>
      </w:pPr>
    </w:p>
    <w:p w:rsidR="00437735" w:rsidRDefault="00437735">
      <w:pPr>
        <w:pStyle w:val="Header"/>
        <w:tabs>
          <w:tab w:val="left" w:pos="708"/>
        </w:tabs>
        <w:spacing w:line="300" w:lineRule="auto"/>
        <w:ind w:firstLine="567"/>
        <w:rPr>
          <w:rFonts w:ascii="Times New Roman" w:hAnsi="Times New Roman"/>
          <w:szCs w:val="28"/>
        </w:rPr>
      </w:pPr>
    </w:p>
    <w:p w:rsidR="00437735" w:rsidRDefault="00437735">
      <w:pPr>
        <w:tabs>
          <w:tab w:val="left" w:pos="0"/>
        </w:tabs>
        <w:spacing w:line="300" w:lineRule="auto"/>
        <w:ind w:firstLine="567"/>
      </w:pPr>
    </w:p>
    <w:sectPr w:rsidR="00437735" w:rsidSect="00421F1E">
      <w:footerReference w:type="default" r:id="rId9"/>
      <w:pgSz w:w="11906" w:h="16838"/>
      <w:pgMar w:top="1134" w:right="850" w:bottom="1134" w:left="851" w:header="0" w:footer="510" w:gutter="0"/>
      <w:cols w:space="720"/>
      <w:formProt w:val="0"/>
      <w:titlePg/>
      <w:docGrid w:linePitch="381" w:charSpace="-143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E35" w:rsidRDefault="00330E35" w:rsidP="00437735">
      <w:r>
        <w:separator/>
      </w:r>
    </w:p>
  </w:endnote>
  <w:endnote w:type="continuationSeparator" w:id="1">
    <w:p w:rsidR="00330E35" w:rsidRDefault="00330E35" w:rsidP="00437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eza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ヒラギノ角ゴ Pro W3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35" w:rsidRDefault="00437735">
    <w:pPr>
      <w:pStyle w:val="Footer"/>
      <w:jc w:val="center"/>
    </w:pPr>
  </w:p>
  <w:p w:rsidR="00437735" w:rsidRDefault="004377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E35" w:rsidRDefault="00330E35" w:rsidP="00437735">
      <w:r>
        <w:separator/>
      </w:r>
    </w:p>
  </w:footnote>
  <w:footnote w:type="continuationSeparator" w:id="1">
    <w:p w:rsidR="00330E35" w:rsidRDefault="00330E35" w:rsidP="004377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1F43"/>
    <w:multiLevelType w:val="multilevel"/>
    <w:tmpl w:val="04384D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A3262EF"/>
    <w:multiLevelType w:val="multilevel"/>
    <w:tmpl w:val="647A2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B25E6"/>
    <w:multiLevelType w:val="multilevel"/>
    <w:tmpl w:val="54FA5F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21D3F"/>
    <w:multiLevelType w:val="multilevel"/>
    <w:tmpl w:val="527488A6"/>
    <w:lvl w:ilvl="0">
      <w:start w:val="1"/>
      <w:numFmt w:val="decimal"/>
      <w:lvlText w:val="%1.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4">
    <w:nsid w:val="0E0E73CA"/>
    <w:multiLevelType w:val="multilevel"/>
    <w:tmpl w:val="CE9E28D0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0FFA0A86"/>
    <w:multiLevelType w:val="multilevel"/>
    <w:tmpl w:val="E910C99A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05A0D96"/>
    <w:multiLevelType w:val="multilevel"/>
    <w:tmpl w:val="AAC82776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118C5B42"/>
    <w:multiLevelType w:val="multilevel"/>
    <w:tmpl w:val="64D269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418F8"/>
    <w:multiLevelType w:val="multilevel"/>
    <w:tmpl w:val="1A4C2A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B3CDB"/>
    <w:multiLevelType w:val="multilevel"/>
    <w:tmpl w:val="B694EBC8"/>
    <w:lvl w:ilvl="0">
      <w:start w:val="1"/>
      <w:numFmt w:val="bullet"/>
      <w:lvlText w:val="—"/>
      <w:lvlJc w:val="left"/>
      <w:pPr>
        <w:tabs>
          <w:tab w:val="num" w:pos="1005"/>
        </w:tabs>
        <w:ind w:left="1005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63E6B28"/>
    <w:multiLevelType w:val="multilevel"/>
    <w:tmpl w:val="3E141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0A2375"/>
    <w:multiLevelType w:val="multilevel"/>
    <w:tmpl w:val="F3BC20A0"/>
    <w:lvl w:ilvl="0">
      <w:start w:val="1"/>
      <w:numFmt w:val="upperRoman"/>
      <w:lvlText w:val="%1."/>
      <w:lvlJc w:val="left"/>
      <w:pPr>
        <w:ind w:left="1440" w:hanging="720"/>
      </w:pPr>
      <w:rPr>
        <w:rFonts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21115251"/>
    <w:multiLevelType w:val="multilevel"/>
    <w:tmpl w:val="66543E3C"/>
    <w:lvl w:ilvl="0">
      <w:start w:val="1"/>
      <w:numFmt w:val="bullet"/>
      <w:lvlText w:val="—"/>
      <w:lvlJc w:val="left"/>
      <w:pPr>
        <w:ind w:left="1429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238A25C9"/>
    <w:multiLevelType w:val="multilevel"/>
    <w:tmpl w:val="8E223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253523F2"/>
    <w:multiLevelType w:val="multilevel"/>
    <w:tmpl w:val="4D18FD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5">
    <w:nsid w:val="271D2BBA"/>
    <w:multiLevelType w:val="multilevel"/>
    <w:tmpl w:val="78A03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494CE9"/>
    <w:multiLevelType w:val="multilevel"/>
    <w:tmpl w:val="747A0F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75225A5"/>
    <w:multiLevelType w:val="multilevel"/>
    <w:tmpl w:val="D3A02D2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29D46EC6"/>
    <w:multiLevelType w:val="multilevel"/>
    <w:tmpl w:val="022CD2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068F4"/>
    <w:multiLevelType w:val="multilevel"/>
    <w:tmpl w:val="3870993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2C0F72EA"/>
    <w:multiLevelType w:val="multilevel"/>
    <w:tmpl w:val="9236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2CE7449A"/>
    <w:multiLevelType w:val="multilevel"/>
    <w:tmpl w:val="3B303028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2D350A0F"/>
    <w:multiLevelType w:val="multilevel"/>
    <w:tmpl w:val="2A72B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C4409A"/>
    <w:multiLevelType w:val="multilevel"/>
    <w:tmpl w:val="40D21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8F29DC"/>
    <w:multiLevelType w:val="multilevel"/>
    <w:tmpl w:val="1EA89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695CF1"/>
    <w:multiLevelType w:val="multilevel"/>
    <w:tmpl w:val="BD18B40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BE907C4"/>
    <w:multiLevelType w:val="multilevel"/>
    <w:tmpl w:val="495A85A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3C4561BC"/>
    <w:multiLevelType w:val="multilevel"/>
    <w:tmpl w:val="4426D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E1464F"/>
    <w:multiLevelType w:val="multilevel"/>
    <w:tmpl w:val="18E098FE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9">
    <w:nsid w:val="3E917B19"/>
    <w:multiLevelType w:val="multilevel"/>
    <w:tmpl w:val="A73E853C"/>
    <w:lvl w:ilvl="0">
      <w:start w:val="1"/>
      <w:numFmt w:val="decimal"/>
      <w:lvlText w:val="%1.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4E820833"/>
    <w:multiLevelType w:val="multilevel"/>
    <w:tmpl w:val="A04030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CA5053"/>
    <w:multiLevelType w:val="multilevel"/>
    <w:tmpl w:val="909EA1B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2F2DF3"/>
    <w:multiLevelType w:val="multilevel"/>
    <w:tmpl w:val="0F742EF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B84884"/>
    <w:multiLevelType w:val="multilevel"/>
    <w:tmpl w:val="6D58255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4">
    <w:nsid w:val="559B6EED"/>
    <w:multiLevelType w:val="multilevel"/>
    <w:tmpl w:val="740A21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985B98"/>
    <w:multiLevelType w:val="multilevel"/>
    <w:tmpl w:val="3D04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A232BF"/>
    <w:multiLevelType w:val="multilevel"/>
    <w:tmpl w:val="FDDA2E26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7">
    <w:nsid w:val="59414D39"/>
    <w:multiLevelType w:val="multilevel"/>
    <w:tmpl w:val="8C8C3E5A"/>
    <w:lvl w:ilvl="0">
      <w:start w:val="1"/>
      <w:numFmt w:val="decimal"/>
      <w:lvlText w:val="%1.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38">
    <w:nsid w:val="59EA3913"/>
    <w:multiLevelType w:val="multilevel"/>
    <w:tmpl w:val="93C2FB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5F087650"/>
    <w:multiLevelType w:val="multilevel"/>
    <w:tmpl w:val="7B0E6458"/>
    <w:lvl w:ilvl="0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61DA28A3"/>
    <w:multiLevelType w:val="multilevel"/>
    <w:tmpl w:val="6328794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1">
    <w:nsid w:val="63EA6130"/>
    <w:multiLevelType w:val="multilevel"/>
    <w:tmpl w:val="5CCED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>
    <w:nsid w:val="660A62B4"/>
    <w:multiLevelType w:val="multilevel"/>
    <w:tmpl w:val="E312B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27164E"/>
    <w:multiLevelType w:val="multilevel"/>
    <w:tmpl w:val="E7AC3C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A"/>
      </w:rPr>
    </w:lvl>
    <w:lvl w:ilvl="2">
      <w:start w:val="2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CF1158"/>
    <w:multiLevelType w:val="multilevel"/>
    <w:tmpl w:val="248A253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45">
    <w:nsid w:val="6B724198"/>
    <w:multiLevelType w:val="multilevel"/>
    <w:tmpl w:val="715E7C5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5B35FD"/>
    <w:multiLevelType w:val="multilevel"/>
    <w:tmpl w:val="DDB2B15A"/>
    <w:lvl w:ilvl="0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47">
    <w:nsid w:val="6CD31856"/>
    <w:multiLevelType w:val="multilevel"/>
    <w:tmpl w:val="B57E461A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48">
    <w:nsid w:val="6D18741B"/>
    <w:multiLevelType w:val="multilevel"/>
    <w:tmpl w:val="EE086D34"/>
    <w:lvl w:ilvl="0">
      <w:start w:val="1"/>
      <w:numFmt w:val="bullet"/>
      <w:lvlText w:val="—"/>
      <w:lvlJc w:val="left"/>
      <w:pPr>
        <w:tabs>
          <w:tab w:val="num" w:pos="4613"/>
        </w:tabs>
        <w:ind w:left="4613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6E057946"/>
    <w:multiLevelType w:val="multilevel"/>
    <w:tmpl w:val="9D042E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7090251A"/>
    <w:multiLevelType w:val="multilevel"/>
    <w:tmpl w:val="25AED0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330588"/>
    <w:multiLevelType w:val="multilevel"/>
    <w:tmpl w:val="A8DEBF28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52">
    <w:nsid w:val="718D72CD"/>
    <w:multiLevelType w:val="multilevel"/>
    <w:tmpl w:val="E738F860"/>
    <w:lvl w:ilvl="0">
      <w:start w:val="1"/>
      <w:numFmt w:val="bullet"/>
      <w:lvlText w:val="-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235"/>
        </w:tabs>
        <w:ind w:left="2235" w:hanging="360"/>
      </w:pPr>
    </w:lvl>
    <w:lvl w:ilvl="2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53">
    <w:nsid w:val="742C0033"/>
    <w:multiLevelType w:val="multilevel"/>
    <w:tmpl w:val="B5A292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4B63BB3"/>
    <w:multiLevelType w:val="multilevel"/>
    <w:tmpl w:val="FF32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74FA6E24"/>
    <w:multiLevelType w:val="multilevel"/>
    <w:tmpl w:val="68F872A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F92C3C"/>
    <w:multiLevelType w:val="multilevel"/>
    <w:tmpl w:val="7898D4A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57">
    <w:nsid w:val="7A6B3441"/>
    <w:multiLevelType w:val="multilevel"/>
    <w:tmpl w:val="A3161FF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>
    <w:nsid w:val="7A6C467D"/>
    <w:multiLevelType w:val="multilevel"/>
    <w:tmpl w:val="F8A0A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9">
    <w:nsid w:val="7ABD043E"/>
    <w:multiLevelType w:val="multilevel"/>
    <w:tmpl w:val="DB90D38C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0">
    <w:nsid w:val="7BFC3A56"/>
    <w:multiLevelType w:val="multilevel"/>
    <w:tmpl w:val="56461E1A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61">
    <w:nsid w:val="7D737CE8"/>
    <w:multiLevelType w:val="multilevel"/>
    <w:tmpl w:val="2C80B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2">
    <w:nsid w:val="7EC35A83"/>
    <w:multiLevelType w:val="multilevel"/>
    <w:tmpl w:val="44E099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1"/>
  </w:num>
  <w:num w:numId="3">
    <w:abstractNumId w:val="57"/>
  </w:num>
  <w:num w:numId="4">
    <w:abstractNumId w:val="19"/>
  </w:num>
  <w:num w:numId="5">
    <w:abstractNumId w:val="9"/>
  </w:num>
  <w:num w:numId="6">
    <w:abstractNumId w:val="58"/>
  </w:num>
  <w:num w:numId="7">
    <w:abstractNumId w:val="39"/>
  </w:num>
  <w:num w:numId="8">
    <w:abstractNumId w:val="48"/>
  </w:num>
  <w:num w:numId="9">
    <w:abstractNumId w:val="61"/>
  </w:num>
  <w:num w:numId="10">
    <w:abstractNumId w:val="13"/>
  </w:num>
  <w:num w:numId="11">
    <w:abstractNumId w:val="42"/>
  </w:num>
  <w:num w:numId="12">
    <w:abstractNumId w:val="3"/>
  </w:num>
  <w:num w:numId="13">
    <w:abstractNumId w:val="37"/>
  </w:num>
  <w:num w:numId="14">
    <w:abstractNumId w:val="23"/>
  </w:num>
  <w:num w:numId="15">
    <w:abstractNumId w:val="8"/>
  </w:num>
  <w:num w:numId="16">
    <w:abstractNumId w:val="38"/>
  </w:num>
  <w:num w:numId="17">
    <w:abstractNumId w:val="60"/>
  </w:num>
  <w:num w:numId="18">
    <w:abstractNumId w:val="18"/>
  </w:num>
  <w:num w:numId="19">
    <w:abstractNumId w:val="45"/>
  </w:num>
  <w:num w:numId="20">
    <w:abstractNumId w:val="29"/>
  </w:num>
  <w:num w:numId="21">
    <w:abstractNumId w:val="46"/>
  </w:num>
  <w:num w:numId="22">
    <w:abstractNumId w:val="12"/>
  </w:num>
  <w:num w:numId="23">
    <w:abstractNumId w:val="49"/>
  </w:num>
  <w:num w:numId="24">
    <w:abstractNumId w:val="5"/>
  </w:num>
  <w:num w:numId="25">
    <w:abstractNumId w:val="40"/>
  </w:num>
  <w:num w:numId="26">
    <w:abstractNumId w:val="17"/>
  </w:num>
  <w:num w:numId="27">
    <w:abstractNumId w:val="26"/>
  </w:num>
  <w:num w:numId="28">
    <w:abstractNumId w:val="0"/>
  </w:num>
  <w:num w:numId="29">
    <w:abstractNumId w:val="59"/>
  </w:num>
  <w:num w:numId="30">
    <w:abstractNumId w:val="15"/>
  </w:num>
  <w:num w:numId="31">
    <w:abstractNumId w:val="32"/>
  </w:num>
  <w:num w:numId="32">
    <w:abstractNumId w:val="28"/>
  </w:num>
  <w:num w:numId="33">
    <w:abstractNumId w:val="55"/>
  </w:num>
  <w:num w:numId="34">
    <w:abstractNumId w:val="25"/>
  </w:num>
  <w:num w:numId="35">
    <w:abstractNumId w:val="31"/>
  </w:num>
  <w:num w:numId="36">
    <w:abstractNumId w:val="43"/>
  </w:num>
  <w:num w:numId="37">
    <w:abstractNumId w:val="6"/>
  </w:num>
  <w:num w:numId="38">
    <w:abstractNumId w:val="21"/>
  </w:num>
  <w:num w:numId="39">
    <w:abstractNumId w:val="47"/>
  </w:num>
  <w:num w:numId="40">
    <w:abstractNumId w:val="52"/>
  </w:num>
  <w:num w:numId="41">
    <w:abstractNumId w:val="4"/>
  </w:num>
  <w:num w:numId="42">
    <w:abstractNumId w:val="62"/>
  </w:num>
  <w:num w:numId="43">
    <w:abstractNumId w:val="34"/>
  </w:num>
  <w:num w:numId="44">
    <w:abstractNumId w:val="7"/>
  </w:num>
  <w:num w:numId="45">
    <w:abstractNumId w:val="35"/>
  </w:num>
  <w:num w:numId="46">
    <w:abstractNumId w:val="10"/>
  </w:num>
  <w:num w:numId="47">
    <w:abstractNumId w:val="33"/>
  </w:num>
  <w:num w:numId="48">
    <w:abstractNumId w:val="53"/>
  </w:num>
  <w:num w:numId="49">
    <w:abstractNumId w:val="27"/>
  </w:num>
  <w:num w:numId="50">
    <w:abstractNumId w:val="30"/>
  </w:num>
  <w:num w:numId="51">
    <w:abstractNumId w:val="22"/>
  </w:num>
  <w:num w:numId="52">
    <w:abstractNumId w:val="24"/>
  </w:num>
  <w:num w:numId="53">
    <w:abstractNumId w:val="36"/>
  </w:num>
  <w:num w:numId="54">
    <w:abstractNumId w:val="56"/>
  </w:num>
  <w:num w:numId="55">
    <w:abstractNumId w:val="54"/>
  </w:num>
  <w:num w:numId="56">
    <w:abstractNumId w:val="44"/>
  </w:num>
  <w:num w:numId="57">
    <w:abstractNumId w:val="20"/>
  </w:num>
  <w:num w:numId="58">
    <w:abstractNumId w:val="51"/>
  </w:num>
  <w:num w:numId="59">
    <w:abstractNumId w:val="1"/>
  </w:num>
  <w:num w:numId="60">
    <w:abstractNumId w:val="16"/>
  </w:num>
  <w:num w:numId="61">
    <w:abstractNumId w:val="50"/>
  </w:num>
  <w:num w:numId="62">
    <w:abstractNumId w:val="2"/>
  </w:num>
  <w:num w:numId="63">
    <w:abstractNumId w:val="14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735"/>
    <w:rsid w:val="00327133"/>
    <w:rsid w:val="00330E35"/>
    <w:rsid w:val="004124AE"/>
    <w:rsid w:val="00421F1E"/>
    <w:rsid w:val="00437735"/>
    <w:rsid w:val="00481620"/>
    <w:rsid w:val="004E66D2"/>
    <w:rsid w:val="009D6281"/>
    <w:rsid w:val="00A67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34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AE"/>
    <w:pPr>
      <w:widowControl w:val="0"/>
      <w:ind w:firstLine="454"/>
      <w:jc w:val="both"/>
    </w:pPr>
    <w:rPr>
      <w:rFonts w:eastAsia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6">
    <w:name w:val="Heading 6"/>
    <w:basedOn w:val="a"/>
    <w:link w:val="6"/>
    <w:qFormat/>
    <w:rsid w:val="00D147AE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  <w:sz w:val="22"/>
      <w:szCs w:val="22"/>
    </w:rPr>
  </w:style>
  <w:style w:type="character" w:customStyle="1" w:styleId="6">
    <w:name w:val="Заголовок 6 Знак"/>
    <w:basedOn w:val="a0"/>
    <w:link w:val="Heading6"/>
    <w:semiHidden/>
    <w:qFormat/>
    <w:locked/>
    <w:rsid w:val="00D147AE"/>
    <w:rPr>
      <w:rFonts w:ascii="Cambria" w:eastAsia="Calibri" w:hAnsi="Cambria"/>
      <w:color w:val="943634"/>
      <w:sz w:val="22"/>
      <w:szCs w:val="22"/>
      <w:lang w:val="ru-RU" w:eastAsia="ru-RU" w:bidi="ar-SA"/>
    </w:rPr>
  </w:style>
  <w:style w:type="character" w:styleId="a3">
    <w:name w:val="Strong"/>
    <w:basedOn w:val="a0"/>
    <w:qFormat/>
    <w:rsid w:val="00D147AE"/>
    <w:rPr>
      <w:b/>
      <w:bCs w:val="0"/>
      <w:spacing w:val="0"/>
    </w:rPr>
  </w:style>
  <w:style w:type="character" w:customStyle="1" w:styleId="a4">
    <w:name w:val="Верхний колонтитул Знак"/>
    <w:basedOn w:val="a0"/>
    <w:qFormat/>
    <w:locked/>
    <w:rsid w:val="00D147AE"/>
    <w:rPr>
      <w:rFonts w:ascii="Calibri" w:eastAsia="Calibri" w:hAnsi="Calibri"/>
      <w:sz w:val="28"/>
      <w:lang w:val="ru-RU" w:eastAsia="ru-RU" w:bidi="ar-SA"/>
    </w:rPr>
  </w:style>
  <w:style w:type="character" w:customStyle="1" w:styleId="a5">
    <w:name w:val="Основной текст Знак"/>
    <w:basedOn w:val="a0"/>
    <w:qFormat/>
    <w:locked/>
    <w:rsid w:val="00D147AE"/>
    <w:rPr>
      <w:rFonts w:ascii="Calibri" w:eastAsia="Calibri" w:hAnsi="Calibri"/>
      <w:sz w:val="28"/>
      <w:lang w:val="ru-RU" w:eastAsia="ru-RU" w:bidi="ar-SA"/>
    </w:rPr>
  </w:style>
  <w:style w:type="character" w:customStyle="1" w:styleId="1">
    <w:name w:val="Основной текст Знак1"/>
    <w:qFormat/>
    <w:rsid w:val="00D147AE"/>
    <w:rPr>
      <w:rFonts w:ascii="Calibri" w:hAnsi="Calibri"/>
      <w:sz w:val="31"/>
      <w:shd w:val="clear" w:color="auto" w:fill="FFFFFF"/>
    </w:rPr>
  </w:style>
  <w:style w:type="character" w:customStyle="1" w:styleId="FontStyle16">
    <w:name w:val="Font Style16"/>
    <w:qFormat/>
    <w:rsid w:val="00D147AE"/>
    <w:rPr>
      <w:rFonts w:ascii="Times New Roman" w:hAnsi="Times New Roman" w:cs="Times New Roman"/>
      <w:sz w:val="24"/>
    </w:rPr>
  </w:style>
  <w:style w:type="character" w:customStyle="1" w:styleId="a6">
    <w:name w:val="Основной текст с отступом Знак"/>
    <w:basedOn w:val="a0"/>
    <w:qFormat/>
    <w:rsid w:val="005A2E19"/>
    <w:rPr>
      <w:rFonts w:eastAsia="Calibri"/>
      <w:sz w:val="28"/>
    </w:rPr>
  </w:style>
  <w:style w:type="character" w:customStyle="1" w:styleId="a7">
    <w:name w:val="Нижний колонтитул Знак"/>
    <w:basedOn w:val="a0"/>
    <w:uiPriority w:val="99"/>
    <w:qFormat/>
    <w:rsid w:val="00A30FE5"/>
    <w:rPr>
      <w:rFonts w:eastAsia="Calibri"/>
      <w:sz w:val="28"/>
    </w:rPr>
  </w:style>
  <w:style w:type="character" w:styleId="a8">
    <w:name w:val="footnote reference"/>
    <w:uiPriority w:val="99"/>
    <w:unhideWhenUsed/>
    <w:qFormat/>
    <w:rsid w:val="001B60FD"/>
    <w:rPr>
      <w:vertAlign w:val="superscript"/>
    </w:rPr>
  </w:style>
  <w:style w:type="character" w:customStyle="1" w:styleId="2">
    <w:name w:val="Основной текст (2)_"/>
    <w:basedOn w:val="a0"/>
    <w:link w:val="20"/>
    <w:qFormat/>
    <w:locked/>
    <w:rsid w:val="001B60FD"/>
    <w:rPr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qFormat/>
    <w:locked/>
    <w:rsid w:val="001B60FD"/>
    <w:rPr>
      <w:i/>
      <w:iCs/>
      <w:sz w:val="26"/>
      <w:szCs w:val="26"/>
      <w:shd w:val="clear" w:color="auto" w:fill="FFFFFF"/>
    </w:rPr>
  </w:style>
  <w:style w:type="character" w:customStyle="1" w:styleId="31">
    <w:name w:val="Заголовок №3_"/>
    <w:basedOn w:val="a0"/>
    <w:link w:val="30"/>
    <w:qFormat/>
    <w:locked/>
    <w:rsid w:val="001B60FD"/>
    <w:rPr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qFormat/>
    <w:locked/>
    <w:rsid w:val="001B60FD"/>
    <w:rPr>
      <w:i/>
      <w:iCs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qFormat/>
    <w:locked/>
    <w:rsid w:val="001B60FD"/>
    <w:rPr>
      <w:i/>
      <w:iCs/>
      <w:sz w:val="27"/>
      <w:szCs w:val="27"/>
      <w:shd w:val="clear" w:color="auto" w:fill="FFFFFF"/>
    </w:rPr>
  </w:style>
  <w:style w:type="character" w:customStyle="1" w:styleId="413pt">
    <w:name w:val="Основной текст (4) + 13 pt"/>
    <w:basedOn w:val="4"/>
    <w:qFormat/>
    <w:rsid w:val="001B60FD"/>
    <w:rPr>
      <w:i/>
      <w:iCs/>
      <w:sz w:val="26"/>
      <w:szCs w:val="26"/>
      <w:shd w:val="clear" w:color="auto" w:fill="FFFFFF"/>
    </w:rPr>
  </w:style>
  <w:style w:type="character" w:customStyle="1" w:styleId="a9">
    <w:name w:val="Основной текст + Полужирный"/>
    <w:basedOn w:val="a5"/>
    <w:qFormat/>
    <w:rsid w:val="001B60FD"/>
    <w:rPr>
      <w:rFonts w:ascii="Calibri" w:eastAsia="Calibri" w:hAnsi="Calibri"/>
      <w:i/>
      <w:iCs/>
      <w:sz w:val="27"/>
      <w:szCs w:val="27"/>
      <w:shd w:val="clear" w:color="auto" w:fill="FFFFFF"/>
      <w:lang w:val="ru-RU" w:eastAsia="ru-RU" w:bidi="ar-SA"/>
    </w:rPr>
  </w:style>
  <w:style w:type="character" w:customStyle="1" w:styleId="60">
    <w:name w:val="Основной текст + Полужирный6"/>
    <w:basedOn w:val="a5"/>
    <w:qFormat/>
    <w:rsid w:val="001B60FD"/>
    <w:rPr>
      <w:rFonts w:ascii="Calibri" w:eastAsia="Calibri" w:hAnsi="Calibri"/>
      <w:i/>
      <w:iCs/>
      <w:sz w:val="27"/>
      <w:szCs w:val="27"/>
      <w:shd w:val="clear" w:color="auto" w:fill="FFFFFF"/>
      <w:lang w:val="ru-RU" w:eastAsia="ru-RU" w:bidi="ar-SA"/>
    </w:rPr>
  </w:style>
  <w:style w:type="character" w:customStyle="1" w:styleId="13pt">
    <w:name w:val="Основной текст + 13 pt"/>
    <w:basedOn w:val="a5"/>
    <w:qFormat/>
    <w:rsid w:val="001B60FD"/>
    <w:rPr>
      <w:rFonts w:ascii="Calibri" w:eastAsia="Calibri" w:hAnsi="Calibri"/>
      <w:i/>
      <w:iCs/>
      <w:sz w:val="26"/>
      <w:szCs w:val="26"/>
      <w:shd w:val="clear" w:color="auto" w:fill="FFFFFF"/>
      <w:lang w:val="ru-RU" w:eastAsia="ru-RU" w:bidi="ar-SA"/>
    </w:rPr>
  </w:style>
  <w:style w:type="character" w:customStyle="1" w:styleId="22">
    <w:name w:val="Заголовок №2 + Не курсив"/>
    <w:basedOn w:val="21"/>
    <w:link w:val="21"/>
    <w:qFormat/>
    <w:rsid w:val="001B60FD"/>
    <w:rPr>
      <w:i/>
      <w:iCs/>
      <w:sz w:val="27"/>
      <w:szCs w:val="27"/>
      <w:shd w:val="clear" w:color="auto" w:fill="FFFFFF"/>
      <w:lang w:bidi="ar-SA"/>
    </w:rPr>
  </w:style>
  <w:style w:type="character" w:styleId="aa">
    <w:name w:val="page number"/>
    <w:basedOn w:val="a0"/>
    <w:qFormat/>
    <w:rsid w:val="001B60FD"/>
  </w:style>
  <w:style w:type="character" w:customStyle="1" w:styleId="ab">
    <w:name w:val="Текст выноски Знак"/>
    <w:basedOn w:val="a0"/>
    <w:semiHidden/>
    <w:qFormat/>
    <w:rsid w:val="00876243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sid w:val="00437735"/>
    <w:rPr>
      <w:rFonts w:cs="Times New Roman"/>
      <w:b/>
      <w:sz w:val="28"/>
      <w:szCs w:val="28"/>
    </w:rPr>
  </w:style>
  <w:style w:type="character" w:customStyle="1" w:styleId="ListLabel2">
    <w:name w:val="ListLabel 2"/>
    <w:qFormat/>
    <w:rsid w:val="00437735"/>
    <w:rPr>
      <w:rFonts w:cs="Times New Roman"/>
      <w:b w:val="0"/>
      <w:i w:val="0"/>
    </w:rPr>
  </w:style>
  <w:style w:type="character" w:customStyle="1" w:styleId="ListLabel3">
    <w:name w:val="ListLabel 3"/>
    <w:qFormat/>
    <w:rsid w:val="00437735"/>
    <w:rPr>
      <w:rFonts w:cs="Times New Roman"/>
    </w:rPr>
  </w:style>
  <w:style w:type="character" w:customStyle="1" w:styleId="ListLabel4">
    <w:name w:val="ListLabel 4"/>
    <w:qFormat/>
    <w:rsid w:val="00437735"/>
    <w:rPr>
      <w:rFonts w:cs="Times New Roman"/>
    </w:rPr>
  </w:style>
  <w:style w:type="character" w:customStyle="1" w:styleId="ListLabel5">
    <w:name w:val="ListLabel 5"/>
    <w:qFormat/>
    <w:rsid w:val="00437735"/>
    <w:rPr>
      <w:b/>
    </w:rPr>
  </w:style>
  <w:style w:type="character" w:customStyle="1" w:styleId="ListLabel6">
    <w:name w:val="ListLabel 6"/>
    <w:qFormat/>
    <w:rsid w:val="00437735"/>
    <w:rPr>
      <w:rFonts w:eastAsia="Times New Roman" w:cs="Times New Roman"/>
    </w:rPr>
  </w:style>
  <w:style w:type="character" w:customStyle="1" w:styleId="ListLabel7">
    <w:name w:val="ListLabel 7"/>
    <w:qFormat/>
    <w:rsid w:val="00437735"/>
    <w:rPr>
      <w:rFonts w:cs="Courier New"/>
    </w:rPr>
  </w:style>
  <w:style w:type="character" w:customStyle="1" w:styleId="ListLabel8">
    <w:name w:val="ListLabel 8"/>
    <w:qFormat/>
    <w:rsid w:val="00437735"/>
    <w:rPr>
      <w:rFonts w:cs="Courier New"/>
    </w:rPr>
  </w:style>
  <w:style w:type="character" w:customStyle="1" w:styleId="ListLabel9">
    <w:name w:val="ListLabel 9"/>
    <w:qFormat/>
    <w:rsid w:val="00437735"/>
    <w:rPr>
      <w:rFonts w:cs="Courier New"/>
    </w:rPr>
  </w:style>
  <w:style w:type="character" w:customStyle="1" w:styleId="ListLabel10">
    <w:name w:val="ListLabel 10"/>
    <w:qFormat/>
    <w:rsid w:val="00437735"/>
    <w:rPr>
      <w:b/>
    </w:rPr>
  </w:style>
  <w:style w:type="character" w:customStyle="1" w:styleId="ListLabel11">
    <w:name w:val="ListLabel 11"/>
    <w:qFormat/>
    <w:rsid w:val="00437735"/>
    <w:rPr>
      <w:b w:val="0"/>
    </w:rPr>
  </w:style>
  <w:style w:type="character" w:customStyle="1" w:styleId="ListLabel12">
    <w:name w:val="ListLabel 12"/>
    <w:qFormat/>
    <w:rsid w:val="00437735"/>
    <w:rPr>
      <w:rFonts w:cs="Courier New"/>
    </w:rPr>
  </w:style>
  <w:style w:type="character" w:customStyle="1" w:styleId="ListLabel13">
    <w:name w:val="ListLabel 13"/>
    <w:qFormat/>
    <w:rsid w:val="00437735"/>
    <w:rPr>
      <w:rFonts w:cs="Courier New"/>
    </w:rPr>
  </w:style>
  <w:style w:type="character" w:customStyle="1" w:styleId="ListLabel14">
    <w:name w:val="ListLabel 14"/>
    <w:qFormat/>
    <w:rsid w:val="00437735"/>
    <w:rPr>
      <w:rFonts w:cs="Courier New"/>
    </w:rPr>
  </w:style>
  <w:style w:type="character" w:customStyle="1" w:styleId="ListLabel15">
    <w:name w:val="ListLabel 15"/>
    <w:qFormat/>
    <w:rsid w:val="00437735"/>
    <w:rPr>
      <w:rFonts w:cs="Courier New"/>
    </w:rPr>
  </w:style>
  <w:style w:type="character" w:customStyle="1" w:styleId="ListLabel16">
    <w:name w:val="ListLabel 16"/>
    <w:qFormat/>
    <w:rsid w:val="00437735"/>
    <w:rPr>
      <w:rFonts w:cs="Courier New"/>
    </w:rPr>
  </w:style>
  <w:style w:type="character" w:customStyle="1" w:styleId="ListLabel17">
    <w:name w:val="ListLabel 17"/>
    <w:qFormat/>
    <w:rsid w:val="00437735"/>
    <w:rPr>
      <w:rFonts w:cs="Courier New"/>
    </w:rPr>
  </w:style>
  <w:style w:type="character" w:customStyle="1" w:styleId="ListLabel18">
    <w:name w:val="ListLabel 18"/>
    <w:qFormat/>
    <w:rsid w:val="00437735"/>
    <w:rPr>
      <w:rFonts w:eastAsia="Times New Roman"/>
      <w:i/>
    </w:rPr>
  </w:style>
  <w:style w:type="character" w:customStyle="1" w:styleId="ListLabel19">
    <w:name w:val="ListLabel 19"/>
    <w:qFormat/>
    <w:rsid w:val="00437735"/>
    <w:rPr>
      <w:rFonts w:cs="Courier New"/>
    </w:rPr>
  </w:style>
  <w:style w:type="character" w:customStyle="1" w:styleId="ListLabel20">
    <w:name w:val="ListLabel 20"/>
    <w:qFormat/>
    <w:rsid w:val="00437735"/>
    <w:rPr>
      <w:rFonts w:cs="Courier New"/>
    </w:rPr>
  </w:style>
  <w:style w:type="character" w:customStyle="1" w:styleId="ListLabel21">
    <w:name w:val="ListLabel 21"/>
    <w:qFormat/>
    <w:rsid w:val="00437735"/>
    <w:rPr>
      <w:rFonts w:cs="Courier New"/>
    </w:rPr>
  </w:style>
  <w:style w:type="character" w:customStyle="1" w:styleId="ListLabel22">
    <w:name w:val="ListLabel 22"/>
    <w:qFormat/>
    <w:rsid w:val="00437735"/>
    <w:rPr>
      <w:rFonts w:cs="Courier New"/>
    </w:rPr>
  </w:style>
  <w:style w:type="character" w:customStyle="1" w:styleId="ListLabel23">
    <w:name w:val="ListLabel 23"/>
    <w:qFormat/>
    <w:rsid w:val="00437735"/>
    <w:rPr>
      <w:rFonts w:cs="Courier New"/>
    </w:rPr>
  </w:style>
  <w:style w:type="character" w:customStyle="1" w:styleId="ListLabel24">
    <w:name w:val="ListLabel 24"/>
    <w:qFormat/>
    <w:rsid w:val="00437735"/>
    <w:rPr>
      <w:rFonts w:cs="Courier New"/>
    </w:rPr>
  </w:style>
  <w:style w:type="character" w:customStyle="1" w:styleId="ListLabel25">
    <w:name w:val="ListLabel 25"/>
    <w:qFormat/>
    <w:rsid w:val="00437735"/>
    <w:rPr>
      <w:rFonts w:cs="Courier New"/>
    </w:rPr>
  </w:style>
  <w:style w:type="character" w:customStyle="1" w:styleId="ListLabel26">
    <w:name w:val="ListLabel 26"/>
    <w:qFormat/>
    <w:rsid w:val="00437735"/>
    <w:rPr>
      <w:rFonts w:cs="Courier New"/>
    </w:rPr>
  </w:style>
  <w:style w:type="character" w:customStyle="1" w:styleId="ListLabel27">
    <w:name w:val="ListLabel 27"/>
    <w:qFormat/>
    <w:rsid w:val="00437735"/>
    <w:rPr>
      <w:rFonts w:cs="Courier New"/>
    </w:rPr>
  </w:style>
  <w:style w:type="character" w:customStyle="1" w:styleId="ListLabel28">
    <w:name w:val="ListLabel 28"/>
    <w:qFormat/>
    <w:rsid w:val="00437735"/>
    <w:rPr>
      <w:rFonts w:cs="Courier New"/>
    </w:rPr>
  </w:style>
  <w:style w:type="character" w:customStyle="1" w:styleId="ListLabel29">
    <w:name w:val="ListLabel 29"/>
    <w:qFormat/>
    <w:rsid w:val="00437735"/>
    <w:rPr>
      <w:rFonts w:cs="Courier New"/>
    </w:rPr>
  </w:style>
  <w:style w:type="character" w:customStyle="1" w:styleId="ListLabel30">
    <w:name w:val="ListLabel 30"/>
    <w:qFormat/>
    <w:rsid w:val="00437735"/>
    <w:rPr>
      <w:rFonts w:cs="Courier New"/>
    </w:rPr>
  </w:style>
  <w:style w:type="character" w:customStyle="1" w:styleId="ListLabel31">
    <w:name w:val="ListLabel 31"/>
    <w:qFormat/>
    <w:rsid w:val="00437735"/>
    <w:rPr>
      <w:color w:val="00000A"/>
    </w:rPr>
  </w:style>
  <w:style w:type="character" w:customStyle="1" w:styleId="ListLabel32">
    <w:name w:val="ListLabel 32"/>
    <w:qFormat/>
    <w:rsid w:val="00437735"/>
    <w:rPr>
      <w:rFonts w:eastAsia="Times New Roman" w:cs="Times New Roman"/>
    </w:rPr>
  </w:style>
  <w:style w:type="character" w:customStyle="1" w:styleId="ListLabel33">
    <w:name w:val="ListLabel 33"/>
    <w:qFormat/>
    <w:rsid w:val="00437735"/>
    <w:rPr>
      <w:rFonts w:cs="Courier New"/>
    </w:rPr>
  </w:style>
  <w:style w:type="character" w:customStyle="1" w:styleId="ListLabel34">
    <w:name w:val="ListLabel 34"/>
    <w:qFormat/>
    <w:rsid w:val="00437735"/>
    <w:rPr>
      <w:rFonts w:cs="Courier New"/>
    </w:rPr>
  </w:style>
  <w:style w:type="character" w:customStyle="1" w:styleId="ListLabel35">
    <w:name w:val="ListLabel 35"/>
    <w:qFormat/>
    <w:rsid w:val="00437735"/>
    <w:rPr>
      <w:rFonts w:cs="Courier New"/>
    </w:rPr>
  </w:style>
  <w:style w:type="character" w:customStyle="1" w:styleId="ListLabel36">
    <w:name w:val="ListLabel 36"/>
    <w:qFormat/>
    <w:rsid w:val="00437735"/>
    <w:rPr>
      <w:rFonts w:cs="Courier New"/>
    </w:rPr>
  </w:style>
  <w:style w:type="character" w:customStyle="1" w:styleId="ListLabel37">
    <w:name w:val="ListLabel 37"/>
    <w:qFormat/>
    <w:rsid w:val="00437735"/>
    <w:rPr>
      <w:rFonts w:cs="Courier New"/>
    </w:rPr>
  </w:style>
  <w:style w:type="character" w:customStyle="1" w:styleId="ListLabel38">
    <w:name w:val="ListLabel 38"/>
    <w:qFormat/>
    <w:rsid w:val="00437735"/>
    <w:rPr>
      <w:rFonts w:cs="Courier New"/>
    </w:rPr>
  </w:style>
  <w:style w:type="character" w:customStyle="1" w:styleId="ListLabel39">
    <w:name w:val="ListLabel 39"/>
    <w:qFormat/>
    <w:rsid w:val="00437735"/>
    <w:rPr>
      <w:rFonts w:cs="Courier New"/>
    </w:rPr>
  </w:style>
  <w:style w:type="character" w:customStyle="1" w:styleId="ListLabel40">
    <w:name w:val="ListLabel 40"/>
    <w:qFormat/>
    <w:rsid w:val="00437735"/>
    <w:rPr>
      <w:rFonts w:cs="Courier New"/>
    </w:rPr>
  </w:style>
  <w:style w:type="character" w:customStyle="1" w:styleId="ListLabel41">
    <w:name w:val="ListLabel 41"/>
    <w:qFormat/>
    <w:rsid w:val="00437735"/>
    <w:rPr>
      <w:rFonts w:cs="Courier New"/>
    </w:rPr>
  </w:style>
  <w:style w:type="character" w:customStyle="1" w:styleId="ListLabel42">
    <w:name w:val="ListLabel 42"/>
    <w:qFormat/>
    <w:rsid w:val="00437735"/>
    <w:rPr>
      <w:rFonts w:cs="Courier New"/>
    </w:rPr>
  </w:style>
  <w:style w:type="character" w:customStyle="1" w:styleId="ListLabel43">
    <w:name w:val="ListLabel 43"/>
    <w:qFormat/>
    <w:rsid w:val="00437735"/>
    <w:rPr>
      <w:rFonts w:cs="Courier New"/>
    </w:rPr>
  </w:style>
  <w:style w:type="character" w:customStyle="1" w:styleId="ListLabel44">
    <w:name w:val="ListLabel 44"/>
    <w:qFormat/>
    <w:rsid w:val="00437735"/>
    <w:rPr>
      <w:rFonts w:cs="Courier New"/>
    </w:rPr>
  </w:style>
  <w:style w:type="character" w:customStyle="1" w:styleId="ListLabel45">
    <w:name w:val="ListLabel 45"/>
    <w:qFormat/>
    <w:rsid w:val="00437735"/>
    <w:rPr>
      <w:rFonts w:cs="Courier New"/>
    </w:rPr>
  </w:style>
  <w:style w:type="character" w:customStyle="1" w:styleId="ListLabel46">
    <w:name w:val="ListLabel 46"/>
    <w:qFormat/>
    <w:rsid w:val="00437735"/>
    <w:rPr>
      <w:rFonts w:cs="Courier New"/>
    </w:rPr>
  </w:style>
  <w:style w:type="character" w:customStyle="1" w:styleId="ListLabel47">
    <w:name w:val="ListLabel 47"/>
    <w:qFormat/>
    <w:rsid w:val="00437735"/>
    <w:rPr>
      <w:rFonts w:cs="Courier New"/>
    </w:rPr>
  </w:style>
  <w:style w:type="character" w:customStyle="1" w:styleId="ListLabel48">
    <w:name w:val="ListLabel 48"/>
    <w:qFormat/>
    <w:rsid w:val="00437735"/>
    <w:rPr>
      <w:rFonts w:cs="Courier New"/>
    </w:rPr>
  </w:style>
  <w:style w:type="character" w:customStyle="1" w:styleId="ListLabel49">
    <w:name w:val="ListLabel 49"/>
    <w:qFormat/>
    <w:rsid w:val="00437735"/>
    <w:rPr>
      <w:rFonts w:cs="Courier New"/>
    </w:rPr>
  </w:style>
  <w:style w:type="character" w:customStyle="1" w:styleId="ListLabel50">
    <w:name w:val="ListLabel 50"/>
    <w:qFormat/>
    <w:rsid w:val="00437735"/>
    <w:rPr>
      <w:rFonts w:cs="Courier New"/>
    </w:rPr>
  </w:style>
  <w:style w:type="character" w:customStyle="1" w:styleId="ListLabel51">
    <w:name w:val="ListLabel 51"/>
    <w:qFormat/>
    <w:rsid w:val="00437735"/>
    <w:rPr>
      <w:rFonts w:cs="Courier New"/>
    </w:rPr>
  </w:style>
  <w:style w:type="character" w:customStyle="1" w:styleId="ListLabel52">
    <w:name w:val="ListLabel 52"/>
    <w:qFormat/>
    <w:rsid w:val="00437735"/>
    <w:rPr>
      <w:rFonts w:cs="Courier New"/>
    </w:rPr>
  </w:style>
  <w:style w:type="character" w:customStyle="1" w:styleId="ListLabel53">
    <w:name w:val="ListLabel 53"/>
    <w:qFormat/>
    <w:rsid w:val="00437735"/>
    <w:rPr>
      <w:rFonts w:cs="Courier New"/>
    </w:rPr>
  </w:style>
  <w:style w:type="character" w:customStyle="1" w:styleId="ListLabel54">
    <w:name w:val="ListLabel 54"/>
    <w:qFormat/>
    <w:rsid w:val="00437735"/>
    <w:rPr>
      <w:rFonts w:cs="Courier New"/>
    </w:rPr>
  </w:style>
  <w:style w:type="character" w:customStyle="1" w:styleId="ListLabel55">
    <w:name w:val="ListLabel 55"/>
    <w:qFormat/>
    <w:rsid w:val="00437735"/>
    <w:rPr>
      <w:rFonts w:cs="Courier New"/>
    </w:rPr>
  </w:style>
  <w:style w:type="character" w:customStyle="1" w:styleId="ListLabel56">
    <w:name w:val="ListLabel 56"/>
    <w:qFormat/>
    <w:rsid w:val="00437735"/>
    <w:rPr>
      <w:rFonts w:cs="Courier New"/>
    </w:rPr>
  </w:style>
  <w:style w:type="character" w:customStyle="1" w:styleId="ListLabel57">
    <w:name w:val="ListLabel 57"/>
    <w:qFormat/>
    <w:rsid w:val="00437735"/>
    <w:rPr>
      <w:rFonts w:cs="Courier New"/>
    </w:rPr>
  </w:style>
  <w:style w:type="character" w:customStyle="1" w:styleId="ListLabel58">
    <w:name w:val="ListLabel 58"/>
    <w:qFormat/>
    <w:rsid w:val="00437735"/>
    <w:rPr>
      <w:rFonts w:cs="Courier New"/>
    </w:rPr>
  </w:style>
  <w:style w:type="character" w:customStyle="1" w:styleId="ListLabel59">
    <w:name w:val="ListLabel 59"/>
    <w:qFormat/>
    <w:rsid w:val="00437735"/>
    <w:rPr>
      <w:rFonts w:cs="Courier New"/>
    </w:rPr>
  </w:style>
  <w:style w:type="character" w:customStyle="1" w:styleId="ListLabel60">
    <w:name w:val="ListLabel 60"/>
    <w:qFormat/>
    <w:rsid w:val="00437735"/>
    <w:rPr>
      <w:rFonts w:cs="Courier New"/>
    </w:rPr>
  </w:style>
  <w:style w:type="character" w:customStyle="1" w:styleId="ListLabel61">
    <w:name w:val="ListLabel 61"/>
    <w:qFormat/>
    <w:rsid w:val="00437735"/>
    <w:rPr>
      <w:rFonts w:cs="Courier New"/>
    </w:rPr>
  </w:style>
  <w:style w:type="paragraph" w:customStyle="1" w:styleId="ac">
    <w:name w:val="Заголовок"/>
    <w:basedOn w:val="a"/>
    <w:next w:val="ad"/>
    <w:qFormat/>
    <w:rsid w:val="00437735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d">
    <w:name w:val="Body Text"/>
    <w:basedOn w:val="a"/>
    <w:rsid w:val="00D147AE"/>
    <w:rPr>
      <w:rFonts w:ascii="Calibri" w:hAnsi="Calibri"/>
    </w:rPr>
  </w:style>
  <w:style w:type="paragraph" w:styleId="ae">
    <w:name w:val="List"/>
    <w:basedOn w:val="ad"/>
    <w:rsid w:val="00437735"/>
    <w:rPr>
      <w:rFonts w:cs="Mangal"/>
    </w:rPr>
  </w:style>
  <w:style w:type="paragraph" w:customStyle="1" w:styleId="Caption">
    <w:name w:val="Caption"/>
    <w:basedOn w:val="a"/>
    <w:qFormat/>
    <w:rsid w:val="0043773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437735"/>
    <w:pPr>
      <w:suppressLineNumbers/>
    </w:pPr>
    <w:rPr>
      <w:rFonts w:cs="Mangal"/>
    </w:rPr>
  </w:style>
  <w:style w:type="paragraph" w:customStyle="1" w:styleId="Header">
    <w:name w:val="Header"/>
    <w:basedOn w:val="a"/>
    <w:rsid w:val="00D147AE"/>
    <w:pPr>
      <w:tabs>
        <w:tab w:val="center" w:pos="4153"/>
        <w:tab w:val="right" w:pos="8306"/>
      </w:tabs>
    </w:pPr>
    <w:rPr>
      <w:rFonts w:ascii="Calibri" w:hAnsi="Calibri"/>
    </w:rPr>
  </w:style>
  <w:style w:type="paragraph" w:customStyle="1" w:styleId="10">
    <w:name w:val="Без интервала1"/>
    <w:basedOn w:val="a"/>
    <w:qFormat/>
    <w:rsid w:val="00D147AE"/>
  </w:style>
  <w:style w:type="paragraph" w:customStyle="1" w:styleId="11">
    <w:name w:val="Абзац списка1"/>
    <w:basedOn w:val="a"/>
    <w:qFormat/>
    <w:rsid w:val="00D147AE"/>
    <w:pPr>
      <w:ind w:left="720"/>
      <w:contextualSpacing/>
    </w:pPr>
  </w:style>
  <w:style w:type="paragraph" w:customStyle="1" w:styleId="Body1">
    <w:name w:val="Body 1"/>
    <w:qFormat/>
    <w:rsid w:val="00D147AE"/>
    <w:rPr>
      <w:rFonts w:ascii="Helvetica" w:hAnsi="Helvetica"/>
      <w:color w:val="000000"/>
      <w:sz w:val="24"/>
      <w:lang w:val="en-US"/>
    </w:rPr>
  </w:style>
  <w:style w:type="paragraph" w:styleId="af0">
    <w:name w:val="Body Text Indent"/>
    <w:basedOn w:val="a"/>
    <w:rsid w:val="005A2E19"/>
    <w:pPr>
      <w:spacing w:after="120"/>
      <w:ind w:left="283"/>
    </w:pPr>
  </w:style>
  <w:style w:type="paragraph" w:styleId="af1">
    <w:name w:val="List Paragraph"/>
    <w:basedOn w:val="a"/>
    <w:uiPriority w:val="34"/>
    <w:qFormat/>
    <w:rsid w:val="00DD7B1A"/>
    <w:pPr>
      <w:ind w:left="720"/>
      <w:contextualSpacing/>
    </w:pPr>
    <w:rPr>
      <w:rFonts w:eastAsia="Times New Roman"/>
    </w:rPr>
  </w:style>
  <w:style w:type="paragraph" w:styleId="af2">
    <w:name w:val="No Spacing"/>
    <w:uiPriority w:val="1"/>
    <w:qFormat/>
    <w:rsid w:val="00CD764B"/>
    <w:rPr>
      <w:sz w:val="24"/>
      <w:szCs w:val="24"/>
    </w:rPr>
  </w:style>
  <w:style w:type="paragraph" w:customStyle="1" w:styleId="Footer">
    <w:name w:val="Footer"/>
    <w:basedOn w:val="a"/>
    <w:rsid w:val="00A30FE5"/>
    <w:pPr>
      <w:tabs>
        <w:tab w:val="center" w:pos="4677"/>
        <w:tab w:val="right" w:pos="9355"/>
      </w:tabs>
    </w:pPr>
  </w:style>
  <w:style w:type="paragraph" w:styleId="af3">
    <w:name w:val="Normal (Web)"/>
    <w:basedOn w:val="a"/>
    <w:uiPriority w:val="34"/>
    <w:unhideWhenUsed/>
    <w:qFormat/>
    <w:rsid w:val="001B60FD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0">
    <w:name w:val="Основной текст (2)"/>
    <w:basedOn w:val="a"/>
    <w:link w:val="2"/>
    <w:qFormat/>
    <w:rsid w:val="001B60FD"/>
    <w:pPr>
      <w:widowControl/>
      <w:shd w:val="clear" w:color="auto" w:fill="FFFFFF"/>
      <w:spacing w:line="322" w:lineRule="exact"/>
      <w:ind w:hanging="360"/>
      <w:jc w:val="center"/>
    </w:pPr>
    <w:rPr>
      <w:rFonts w:eastAsia="Times New Roman"/>
      <w:b/>
      <w:bCs/>
      <w:sz w:val="27"/>
      <w:szCs w:val="27"/>
    </w:rPr>
  </w:style>
  <w:style w:type="paragraph" w:customStyle="1" w:styleId="30">
    <w:name w:val="Основной текст (3)"/>
    <w:basedOn w:val="a"/>
    <w:link w:val="31"/>
    <w:qFormat/>
    <w:rsid w:val="001B60FD"/>
    <w:pPr>
      <w:widowControl/>
      <w:shd w:val="clear" w:color="auto" w:fill="FFFFFF"/>
      <w:spacing w:line="466" w:lineRule="exact"/>
      <w:ind w:firstLine="0"/>
      <w:jc w:val="left"/>
    </w:pPr>
    <w:rPr>
      <w:rFonts w:eastAsia="Times New Roman"/>
      <w:i/>
      <w:iCs/>
      <w:sz w:val="26"/>
      <w:szCs w:val="26"/>
    </w:rPr>
  </w:style>
  <w:style w:type="paragraph" w:customStyle="1" w:styleId="32">
    <w:name w:val="Заголовок №3"/>
    <w:basedOn w:val="a"/>
    <w:link w:val="31"/>
    <w:qFormat/>
    <w:rsid w:val="001B60FD"/>
    <w:pPr>
      <w:widowControl/>
      <w:shd w:val="clear" w:color="auto" w:fill="FFFFFF"/>
      <w:spacing w:after="420" w:line="240" w:lineRule="atLeast"/>
      <w:ind w:hanging="480"/>
      <w:jc w:val="left"/>
      <w:outlineLvl w:val="2"/>
    </w:pPr>
    <w:rPr>
      <w:rFonts w:eastAsia="Times New Roman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qFormat/>
    <w:rsid w:val="001B60FD"/>
    <w:pPr>
      <w:widowControl/>
      <w:shd w:val="clear" w:color="auto" w:fill="FFFFFF"/>
      <w:spacing w:before="420" w:line="480" w:lineRule="exact"/>
      <w:ind w:firstLine="0"/>
    </w:pPr>
    <w:rPr>
      <w:rFonts w:eastAsia="Times New Roman"/>
      <w:b/>
      <w:bCs/>
      <w:i/>
      <w:iCs/>
      <w:sz w:val="27"/>
      <w:szCs w:val="27"/>
    </w:rPr>
  </w:style>
  <w:style w:type="paragraph" w:customStyle="1" w:styleId="23">
    <w:name w:val="Заголовок №2"/>
    <w:basedOn w:val="a"/>
    <w:link w:val="21"/>
    <w:qFormat/>
    <w:rsid w:val="001B60FD"/>
    <w:pPr>
      <w:widowControl/>
      <w:shd w:val="clear" w:color="auto" w:fill="FFFFFF"/>
      <w:spacing w:line="480" w:lineRule="exact"/>
      <w:ind w:firstLine="0"/>
      <w:outlineLvl w:val="1"/>
    </w:pPr>
    <w:rPr>
      <w:rFonts w:eastAsia="Times New Roman"/>
      <w:b/>
      <w:bCs/>
      <w:i/>
      <w:iCs/>
      <w:sz w:val="27"/>
      <w:szCs w:val="27"/>
    </w:rPr>
  </w:style>
  <w:style w:type="paragraph" w:customStyle="1" w:styleId="Standard">
    <w:name w:val="Standard"/>
    <w:qFormat/>
    <w:rsid w:val="00E42C53"/>
    <w:pPr>
      <w:suppressAutoHyphens/>
      <w:spacing w:after="200" w:line="276" w:lineRule="auto"/>
      <w:textAlignment w:val="baseline"/>
    </w:pPr>
    <w:rPr>
      <w:rFonts w:ascii="Calibri" w:eastAsia="SimSun" w:hAnsi="Calibri" w:cs="F"/>
      <w:sz w:val="22"/>
      <w:szCs w:val="22"/>
      <w:lang w:eastAsia="en-US"/>
    </w:rPr>
  </w:style>
  <w:style w:type="paragraph" w:customStyle="1" w:styleId="Style4">
    <w:name w:val="Style4"/>
    <w:basedOn w:val="Standard"/>
    <w:qFormat/>
    <w:rsid w:val="004D7232"/>
    <w:pPr>
      <w:widowControl w:val="0"/>
      <w:spacing w:after="0" w:line="462" w:lineRule="exact"/>
      <w:ind w:firstLine="686"/>
      <w:jc w:val="both"/>
    </w:pPr>
    <w:rPr>
      <w:rFonts w:ascii="Times New Roman" w:hAnsi="Times New Roman" w:cs="Mangal"/>
      <w:sz w:val="24"/>
      <w:szCs w:val="24"/>
      <w:lang w:eastAsia="zh-CN" w:bidi="hi-IN"/>
    </w:rPr>
  </w:style>
  <w:style w:type="paragraph" w:styleId="af4">
    <w:name w:val="Balloon Text"/>
    <w:basedOn w:val="a"/>
    <w:semiHidden/>
    <w:unhideWhenUsed/>
    <w:qFormat/>
    <w:rsid w:val="00876243"/>
    <w:rPr>
      <w:rFonts w:ascii="Tahoma" w:hAnsi="Tahoma" w:cs="Tahoma"/>
      <w:sz w:val="16"/>
      <w:szCs w:val="16"/>
    </w:rPr>
  </w:style>
  <w:style w:type="paragraph" w:customStyle="1" w:styleId="af5">
    <w:name w:val="Содержимое таблицы"/>
    <w:basedOn w:val="a"/>
    <w:qFormat/>
    <w:rsid w:val="00437735"/>
  </w:style>
  <w:style w:type="paragraph" w:customStyle="1" w:styleId="af6">
    <w:name w:val="Заголовок таблицы"/>
    <w:basedOn w:val="af5"/>
    <w:qFormat/>
    <w:rsid w:val="00437735"/>
  </w:style>
  <w:style w:type="table" w:styleId="af7">
    <w:name w:val="Table Grid"/>
    <w:basedOn w:val="a1"/>
    <w:uiPriority w:val="59"/>
    <w:rsid w:val="002F1DE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8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E9C0D-7CEC-4E7F-B2F9-852D526C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16695</Words>
  <Characters>95167</Characters>
  <Application>Microsoft Office Word</Application>
  <DocSecurity>0</DocSecurity>
  <Lines>793</Lines>
  <Paragraphs>223</Paragraphs>
  <ScaleCrop>false</ScaleCrop>
  <Company>MoBIL GROUP</Company>
  <LinksUpToDate>false</LinksUpToDate>
  <CharactersWithSpaces>111639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dc:description/>
  <cp:lastModifiedBy>ДШИ</cp:lastModifiedBy>
  <cp:revision>22</cp:revision>
  <cp:lastPrinted>2020-11-24T09:03:00Z</cp:lastPrinted>
  <dcterms:created xsi:type="dcterms:W3CDTF">2018-01-28T19:34:00Z</dcterms:created>
  <dcterms:modified xsi:type="dcterms:W3CDTF">2022-03-11T11:04:00Z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