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3" w:rsidRDefault="00497093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940425" cy="83958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93" w:rsidRDefault="00497093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45ED1" w:rsidRPr="00400691" w:rsidRDefault="00545ED1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Муниципальное казенное учреждение дополнительного образования                                                                                                                                                                                    «Детская школа искусств» сельского поселения Караул</w:t>
      </w:r>
    </w:p>
    <w:p w:rsidR="00545ED1" w:rsidRDefault="00545ED1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00691" w:rsidRPr="00400691" w:rsidRDefault="00400691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45ED1" w:rsidRPr="00400691" w:rsidRDefault="00545ED1" w:rsidP="00400691">
      <w:pPr>
        <w:tabs>
          <w:tab w:val="right" w:pos="9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ОДОБРЕНА                                                                                            </w:t>
      </w: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УТВЕРЖДЕНА</w:t>
      </w:r>
    </w:p>
    <w:p w:rsidR="00545ED1" w:rsidRPr="00400691" w:rsidRDefault="00545ED1" w:rsidP="00400691">
      <w:pPr>
        <w:tabs>
          <w:tab w:val="left" w:pos="687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советом                                                           </w:t>
      </w: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Директор </w:t>
      </w:r>
      <w:r w:rsidR="003D35FC" w:rsidRPr="00400691">
        <w:rPr>
          <w:rFonts w:ascii="Times New Roman" w:eastAsia="Times New Roman" w:hAnsi="Times New Roman" w:cs="Times New Roman"/>
          <w:iCs/>
          <w:sz w:val="24"/>
          <w:szCs w:val="24"/>
        </w:rPr>
        <w:t>МКУ ДО ДШИ</w:t>
      </w:r>
    </w:p>
    <w:p w:rsidR="00545ED1" w:rsidRPr="00400691" w:rsidRDefault="00545ED1" w:rsidP="00400691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МКУ ДО ДШИ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____________О.А.Беляева</w:t>
      </w:r>
      <w:proofErr w:type="spellEnd"/>
    </w:p>
    <w:p w:rsidR="005A0A04" w:rsidRDefault="005A0A04" w:rsidP="005A0A04">
      <w:pPr>
        <w:pStyle w:val="1"/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протокол  № 1</w:t>
      </w:r>
    </w:p>
    <w:p w:rsidR="00545ED1" w:rsidRPr="00400691" w:rsidRDefault="005A0A04" w:rsidP="005A0A04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color w:val="000000"/>
          <w:spacing w:val="4"/>
        </w:rPr>
        <w:t xml:space="preserve">от  30.08.2021                                                                                                    </w:t>
      </w:r>
      <w:r w:rsidR="00545ED1" w:rsidRPr="00400691">
        <w:rPr>
          <w:rFonts w:ascii="Times New Roman" w:eastAsia="Times New Roman" w:hAnsi="Times New Roman" w:cs="Times New Roman"/>
          <w:iCs/>
          <w:sz w:val="24"/>
          <w:szCs w:val="24"/>
        </w:rPr>
        <w:t>_____________202</w:t>
      </w:r>
      <w:r w:rsidR="00D3084B" w:rsidRPr="00400691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545ED1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</w:p>
    <w:p w:rsidR="00545ED1" w:rsidRPr="00400691" w:rsidRDefault="00545ED1" w:rsidP="00400691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45ED1" w:rsidRPr="00400691" w:rsidRDefault="00545ED1" w:rsidP="00400691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45ED1" w:rsidRPr="00400691" w:rsidRDefault="00545ED1" w:rsidP="00400691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45ED1" w:rsidRPr="00400691" w:rsidRDefault="00545ED1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Дополнительная </w:t>
      </w:r>
      <w:proofErr w:type="spellStart"/>
      <w:r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>общеразвивающая</w:t>
      </w:r>
      <w:proofErr w:type="spellEnd"/>
      <w:r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3002D"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общеобразовательная программа </w:t>
      </w:r>
    </w:p>
    <w:p w:rsidR="00545ED1" w:rsidRPr="00400691" w:rsidRDefault="00545ED1" w:rsidP="00400691">
      <w:pPr>
        <w:tabs>
          <w:tab w:val="left" w:pos="6285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0691">
        <w:rPr>
          <w:rFonts w:ascii="Times New Roman" w:hAnsi="Times New Roman" w:cs="Times New Roman"/>
          <w:b/>
          <w:iCs/>
          <w:sz w:val="28"/>
          <w:szCs w:val="28"/>
        </w:rPr>
        <w:t>«Народный хор</w:t>
      </w:r>
      <w:r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545ED1" w:rsidRPr="00400691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00691">
        <w:rPr>
          <w:rFonts w:ascii="Times New Roman" w:hAnsi="Times New Roman" w:cs="Times New Roman"/>
          <w:b/>
          <w:iCs/>
          <w:sz w:val="28"/>
          <w:szCs w:val="28"/>
        </w:rPr>
        <w:t xml:space="preserve">Срок </w:t>
      </w:r>
      <w:r w:rsidR="00023C1D" w:rsidRPr="00400691">
        <w:rPr>
          <w:rFonts w:ascii="Times New Roman" w:hAnsi="Times New Roman" w:cs="Times New Roman"/>
          <w:b/>
          <w:iCs/>
          <w:sz w:val="28"/>
          <w:szCs w:val="28"/>
        </w:rPr>
        <w:t>реализации</w:t>
      </w:r>
      <w:r w:rsidRPr="00400691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="003C3B9D" w:rsidRPr="00400691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545ED1"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лет </w:t>
      </w:r>
    </w:p>
    <w:p w:rsidR="00E3002D" w:rsidRPr="00400691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3002D" w:rsidRPr="00400691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45ED1" w:rsidRPr="00400691" w:rsidRDefault="00545ED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0691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</w:t>
      </w:r>
      <w:r w:rsidR="00E3002D" w:rsidRPr="00400691">
        <w:rPr>
          <w:rFonts w:ascii="Times New Roman" w:eastAsia="Times New Roman" w:hAnsi="Times New Roman" w:cs="Times New Roman"/>
          <w:sz w:val="28"/>
          <w:szCs w:val="28"/>
        </w:rPr>
        <w:t>Автор-с</w:t>
      </w:r>
      <w:r w:rsidRPr="00400691">
        <w:rPr>
          <w:rFonts w:ascii="Times New Roman" w:eastAsia="Times New Roman" w:hAnsi="Times New Roman" w:cs="Times New Roman"/>
          <w:sz w:val="28"/>
          <w:szCs w:val="28"/>
        </w:rPr>
        <w:t>оставитель: преподаватель народного хора</w:t>
      </w:r>
    </w:p>
    <w:p w:rsidR="00545ED1" w:rsidRPr="00400691" w:rsidRDefault="00545ED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sz w:val="28"/>
          <w:szCs w:val="28"/>
        </w:rPr>
        <w:t>Портнова</w:t>
      </w:r>
      <w:r w:rsidR="00E3002D" w:rsidRPr="00400691">
        <w:rPr>
          <w:rFonts w:ascii="Times New Roman" w:eastAsia="Times New Roman" w:hAnsi="Times New Roman" w:cs="Times New Roman"/>
          <w:sz w:val="28"/>
          <w:szCs w:val="28"/>
        </w:rPr>
        <w:t xml:space="preserve"> Анжела Валерьяновна</w:t>
      </w:r>
    </w:p>
    <w:p w:rsidR="00E3002D" w:rsidRPr="00400691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02D" w:rsidRPr="00400691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02D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0691" w:rsidRDefault="0040069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0691" w:rsidRDefault="0040069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0691" w:rsidRPr="00400691" w:rsidRDefault="0040069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02D" w:rsidRPr="00400691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5A1" w:rsidRPr="00400691" w:rsidRDefault="00F235A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02D" w:rsidRPr="00400691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ED1" w:rsidRPr="00400691" w:rsidRDefault="00545ED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ED1" w:rsidRPr="00400691" w:rsidRDefault="00545ED1" w:rsidP="004006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sz w:val="28"/>
          <w:szCs w:val="28"/>
        </w:rPr>
        <w:t>с. Караул</w:t>
      </w:r>
    </w:p>
    <w:p w:rsidR="00545ED1" w:rsidRPr="00400691" w:rsidRDefault="00545ED1" w:rsidP="004006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084B" w:rsidRPr="004006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069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45ED1" w:rsidRPr="00400691" w:rsidRDefault="00F2067E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053F16" w:rsidRPr="00400691" w:rsidRDefault="00007044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053F16" w:rsidRPr="00400691">
        <w:rPr>
          <w:rFonts w:ascii="Times New Roman" w:hAnsi="Times New Roman" w:cs="Times New Roman"/>
          <w:iCs/>
          <w:sz w:val="24"/>
          <w:szCs w:val="24"/>
        </w:rPr>
        <w:t xml:space="preserve">Данная программа разработана на основе адаптированной </w:t>
      </w:r>
      <w:proofErr w:type="gramStart"/>
      <w:r w:rsidR="00053F16" w:rsidRPr="00400691">
        <w:rPr>
          <w:rFonts w:ascii="Times New Roman" w:hAnsi="Times New Roman" w:cs="Times New Roman"/>
          <w:iCs/>
          <w:sz w:val="24"/>
          <w:szCs w:val="24"/>
        </w:rPr>
        <w:t>программы фольклорного отделения детской школы искусств</w:t>
      </w:r>
      <w:r w:rsidR="00D32B3F" w:rsidRPr="004006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35A1" w:rsidRPr="00400691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proofErr w:type="gramEnd"/>
      <w:r w:rsidR="00F235A1" w:rsidRPr="00400691">
        <w:rPr>
          <w:rFonts w:ascii="Times New Roman" w:hAnsi="Times New Roman" w:cs="Times New Roman"/>
          <w:iCs/>
          <w:sz w:val="24"/>
          <w:szCs w:val="24"/>
        </w:rPr>
        <w:t xml:space="preserve"> Караул</w:t>
      </w:r>
      <w:r w:rsidR="00D32B3F" w:rsidRPr="00400691">
        <w:rPr>
          <w:rFonts w:ascii="Times New Roman" w:hAnsi="Times New Roman" w:cs="Times New Roman"/>
          <w:iCs/>
          <w:sz w:val="24"/>
          <w:szCs w:val="24"/>
        </w:rPr>
        <w:t xml:space="preserve"> Красноярского края.</w:t>
      </w:r>
    </w:p>
    <w:p w:rsidR="00D32B3F" w:rsidRPr="00400691" w:rsidRDefault="00007044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="00D32B3F" w:rsidRPr="00400691">
        <w:rPr>
          <w:rFonts w:ascii="Times New Roman" w:hAnsi="Times New Roman" w:cs="Times New Roman"/>
          <w:b/>
          <w:iCs/>
          <w:sz w:val="24"/>
          <w:szCs w:val="24"/>
        </w:rPr>
        <w:t>Цель программы</w:t>
      </w:r>
      <w:r w:rsidR="00D32B3F" w:rsidRPr="00400691">
        <w:rPr>
          <w:rFonts w:ascii="Times New Roman" w:hAnsi="Times New Roman" w:cs="Times New Roman"/>
          <w:iCs/>
          <w:sz w:val="24"/>
          <w:szCs w:val="24"/>
        </w:rPr>
        <w:t xml:space="preserve"> - привить детям любовь к фольклору, интерес и уважение к своей национальной культуре. Программа вбирает в себя изучение и освоение исторического прошлого России, изучение и сохранение традиций русского народа.</w:t>
      </w:r>
    </w:p>
    <w:p w:rsidR="00D32B3F" w:rsidRPr="00400691" w:rsidRDefault="00007044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32B3F" w:rsidRPr="00400691">
        <w:rPr>
          <w:rFonts w:ascii="Times New Roman" w:hAnsi="Times New Roman" w:cs="Times New Roman"/>
          <w:b/>
          <w:iCs/>
          <w:sz w:val="24"/>
          <w:szCs w:val="24"/>
        </w:rPr>
        <w:t>Одна из основных зада</w:t>
      </w:r>
      <w:proofErr w:type="gramStart"/>
      <w:r w:rsidR="00D32B3F" w:rsidRPr="00400691">
        <w:rPr>
          <w:rFonts w:ascii="Times New Roman" w:hAnsi="Times New Roman" w:cs="Times New Roman"/>
          <w:b/>
          <w:iCs/>
          <w:sz w:val="24"/>
          <w:szCs w:val="24"/>
        </w:rPr>
        <w:t>ч</w:t>
      </w:r>
      <w:r w:rsidR="00D32B3F" w:rsidRPr="00400691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="00D32B3F" w:rsidRPr="00400691">
        <w:rPr>
          <w:rFonts w:ascii="Times New Roman" w:hAnsi="Times New Roman" w:cs="Times New Roman"/>
          <w:iCs/>
          <w:sz w:val="24"/>
          <w:szCs w:val="24"/>
        </w:rPr>
        <w:t xml:space="preserve"> заложить у детей прочный фундамент качественного музыкального образования, основанного на лучших образцах народного творчества.</w:t>
      </w:r>
    </w:p>
    <w:p w:rsidR="00D32B3F" w:rsidRPr="00400691" w:rsidRDefault="00D32B3F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Обучение в классе народного хора должно быть не пассивным </w:t>
      </w:r>
      <w:proofErr w:type="spellStart"/>
      <w:r w:rsidRPr="00400691">
        <w:rPr>
          <w:rFonts w:ascii="Times New Roman" w:hAnsi="Times New Roman" w:cs="Times New Roman"/>
          <w:iCs/>
          <w:sz w:val="24"/>
          <w:szCs w:val="24"/>
        </w:rPr>
        <w:t>теоретизированным</w:t>
      </w:r>
      <w:proofErr w:type="spellEnd"/>
      <w:r w:rsidRPr="00400691">
        <w:rPr>
          <w:rFonts w:ascii="Times New Roman" w:hAnsi="Times New Roman" w:cs="Times New Roman"/>
          <w:iCs/>
          <w:sz w:val="24"/>
          <w:szCs w:val="24"/>
        </w:rPr>
        <w:t xml:space="preserve"> знакомством с различными жанрами песенного</w:t>
      </w:r>
      <w:r w:rsidR="00007044" w:rsidRPr="00400691">
        <w:rPr>
          <w:rFonts w:ascii="Times New Roman" w:hAnsi="Times New Roman" w:cs="Times New Roman"/>
          <w:iCs/>
          <w:sz w:val="24"/>
          <w:szCs w:val="24"/>
        </w:rPr>
        <w:t xml:space="preserve"> и народного</w:t>
      </w: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творчества</w:t>
      </w:r>
      <w:r w:rsidR="00007044" w:rsidRPr="00400691">
        <w:rPr>
          <w:rFonts w:ascii="Times New Roman" w:hAnsi="Times New Roman" w:cs="Times New Roman"/>
          <w:iCs/>
          <w:sz w:val="24"/>
          <w:szCs w:val="24"/>
        </w:rPr>
        <w:t>, а непосредственным участием ребят в творческом процессе, развитием творческой индивидуальности каждого ребенка. Такой принцип, взятый из опыта фольклорного наследия, соединяет процесс обучения с творчеством.</w:t>
      </w:r>
    </w:p>
    <w:p w:rsidR="00007044" w:rsidRPr="00400691" w:rsidRDefault="00007044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  Программа рассчитана на детей в возрасте от 8 до 13</w:t>
      </w:r>
      <w:r w:rsidR="00E33EB2" w:rsidRPr="00400691">
        <w:rPr>
          <w:rFonts w:ascii="Times New Roman" w:hAnsi="Times New Roman" w:cs="Times New Roman"/>
          <w:iCs/>
          <w:sz w:val="24"/>
          <w:szCs w:val="24"/>
        </w:rPr>
        <w:t xml:space="preserve"> лет со сроком обучения -6 лет, </w:t>
      </w:r>
      <w:r w:rsidRPr="00400691">
        <w:rPr>
          <w:rFonts w:ascii="Times New Roman" w:hAnsi="Times New Roman" w:cs="Times New Roman"/>
          <w:iCs/>
          <w:sz w:val="24"/>
          <w:szCs w:val="24"/>
        </w:rPr>
        <w:t>про</w:t>
      </w:r>
      <w:r w:rsidR="00AE0FC9" w:rsidRPr="00400691">
        <w:rPr>
          <w:rFonts w:ascii="Times New Roman" w:hAnsi="Times New Roman" w:cs="Times New Roman"/>
          <w:iCs/>
          <w:sz w:val="24"/>
          <w:szCs w:val="24"/>
        </w:rPr>
        <w:t>должительность учебного года -36</w:t>
      </w: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недель. Учебная неделя – 6 дней, академический час – 40 минут. Сроки начала и окончания учебного года, продолжительность четвертей и школьных каникул совпадают со сроками, установленными для образовательных школ Российской Федерации</w:t>
      </w:r>
      <w:r w:rsidR="0077785E" w:rsidRPr="00400691">
        <w:rPr>
          <w:rFonts w:ascii="Times New Roman" w:hAnsi="Times New Roman" w:cs="Times New Roman"/>
          <w:iCs/>
          <w:sz w:val="24"/>
          <w:szCs w:val="24"/>
        </w:rPr>
        <w:t>.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hAnsi="Times New Roman" w:cs="Times New Roman"/>
          <w:b/>
          <w:iCs/>
          <w:sz w:val="24"/>
          <w:szCs w:val="24"/>
        </w:rPr>
        <w:t xml:space="preserve">     Занятия проходят в </w:t>
      </w:r>
      <w:r w:rsidR="00F2067E" w:rsidRPr="00400691">
        <w:rPr>
          <w:rFonts w:ascii="Times New Roman" w:hAnsi="Times New Roman" w:cs="Times New Roman"/>
          <w:b/>
          <w:iCs/>
          <w:sz w:val="24"/>
          <w:szCs w:val="24"/>
        </w:rPr>
        <w:t>виде</w:t>
      </w:r>
      <w:r w:rsidRPr="00400691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</w:t>
      </w:r>
      <w:r w:rsidR="00F2067E" w:rsidRPr="004006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hAnsi="Times New Roman" w:cs="Times New Roman"/>
          <w:iCs/>
          <w:sz w:val="24"/>
          <w:szCs w:val="24"/>
        </w:rPr>
        <w:t>групповые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индивидуальные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внеклассные (внеурочные)</w:t>
      </w:r>
      <w:r w:rsidR="00E33EB2" w:rsidRPr="00400691">
        <w:rPr>
          <w:rFonts w:ascii="Times New Roman" w:hAnsi="Times New Roman" w:cs="Times New Roman"/>
          <w:iCs/>
          <w:sz w:val="24"/>
          <w:szCs w:val="24"/>
        </w:rPr>
        <w:t xml:space="preserve">.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iCs/>
          <w:sz w:val="24"/>
          <w:szCs w:val="24"/>
        </w:rPr>
        <w:t>Внеурочные мероприятия включают выступления для населения, посещение выставок, концертов, участие в фольклорных конкурсах и фестивалях различного уровня, проведение праздников согласно календарно – тематическому плану.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Учебным планом предусмотрены следующие </w:t>
      </w:r>
      <w:r w:rsidR="007F7083" w:rsidRPr="00400691">
        <w:rPr>
          <w:rFonts w:ascii="Times New Roman" w:hAnsi="Times New Roman" w:cs="Times New Roman"/>
          <w:iCs/>
          <w:sz w:val="24"/>
          <w:szCs w:val="24"/>
        </w:rPr>
        <w:t>предметы:</w:t>
      </w:r>
    </w:p>
    <w:p w:rsidR="007F7083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</w:t>
      </w:r>
      <w:r w:rsidR="00F2067E" w:rsidRPr="00400691">
        <w:rPr>
          <w:rFonts w:ascii="Times New Roman" w:hAnsi="Times New Roman" w:cs="Times New Roman"/>
          <w:iCs/>
          <w:sz w:val="24"/>
          <w:szCs w:val="24"/>
        </w:rPr>
        <w:t>ансамбль</w:t>
      </w:r>
    </w:p>
    <w:p w:rsidR="007F7083" w:rsidRPr="00400691" w:rsidRDefault="00F2067E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вокал</w:t>
      </w:r>
    </w:p>
    <w:p w:rsidR="007F7083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народное творчество</w:t>
      </w:r>
    </w:p>
    <w:p w:rsidR="00F9568B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- народная хореография </w:t>
      </w:r>
    </w:p>
    <w:p w:rsidR="007F7083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предмет по выбору (баян</w:t>
      </w:r>
      <w:r w:rsidR="004F22AB">
        <w:rPr>
          <w:rFonts w:ascii="Times New Roman" w:hAnsi="Times New Roman" w:cs="Times New Roman"/>
          <w:iCs/>
          <w:sz w:val="24"/>
          <w:szCs w:val="24"/>
        </w:rPr>
        <w:t>, фортепиано</w:t>
      </w:r>
      <w:r w:rsidRPr="00400691">
        <w:rPr>
          <w:rFonts w:ascii="Times New Roman" w:hAnsi="Times New Roman" w:cs="Times New Roman"/>
          <w:iCs/>
          <w:sz w:val="24"/>
          <w:szCs w:val="24"/>
        </w:rPr>
        <w:t>)</w:t>
      </w:r>
    </w:p>
    <w:p w:rsidR="007F7083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сольфеджио</w:t>
      </w:r>
    </w:p>
    <w:p w:rsidR="00400691" w:rsidRDefault="00400691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0691" w:rsidRDefault="00400691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0691" w:rsidRPr="00400691" w:rsidRDefault="00400691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65D0" w:rsidRPr="00400691" w:rsidRDefault="007F7083" w:rsidP="00400691">
      <w:pPr>
        <w:tabs>
          <w:tab w:val="left" w:pos="6285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hAnsi="Times New Roman" w:cs="Times New Roman"/>
          <w:b/>
          <w:iCs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Look w:val="04A0"/>
      </w:tblPr>
      <w:tblGrid>
        <w:gridCol w:w="585"/>
        <w:gridCol w:w="1856"/>
        <w:gridCol w:w="1187"/>
        <w:gridCol w:w="1188"/>
        <w:gridCol w:w="1188"/>
        <w:gridCol w:w="1189"/>
        <w:gridCol w:w="1189"/>
        <w:gridCol w:w="1189"/>
      </w:tblGrid>
      <w:tr w:rsidR="007F7083" w:rsidRPr="00400691" w:rsidTr="001B1DBB">
        <w:tc>
          <w:tcPr>
            <w:tcW w:w="585" w:type="dxa"/>
          </w:tcPr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56" w:type="dxa"/>
          </w:tcPr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предмета</w:t>
            </w:r>
          </w:p>
        </w:tc>
        <w:tc>
          <w:tcPr>
            <w:tcW w:w="7130" w:type="dxa"/>
            <w:gridSpan w:val="6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816223" w:rsidRPr="00400691" w:rsidTr="001B1DBB">
        <w:tc>
          <w:tcPr>
            <w:tcW w:w="585" w:type="dxa"/>
            <w:vMerge w:val="restart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0" w:type="dxa"/>
            <w:gridSpan w:val="6"/>
            <w:tcBorders>
              <w:bottom w:val="nil"/>
            </w:tcBorders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</w:tr>
      <w:tr w:rsidR="00816223" w:rsidRPr="00400691" w:rsidTr="007F7083">
        <w:tc>
          <w:tcPr>
            <w:tcW w:w="585" w:type="dxa"/>
            <w:vMerge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Народный хор</w:t>
            </w:r>
          </w:p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(ансамблевое пение)</w:t>
            </w:r>
          </w:p>
        </w:tc>
        <w:tc>
          <w:tcPr>
            <w:tcW w:w="1187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Постановка голоса (вокал)</w:t>
            </w:r>
          </w:p>
        </w:tc>
        <w:tc>
          <w:tcPr>
            <w:tcW w:w="1187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Хореография (народно </w:t>
            </w:r>
            <w:proofErr w:type="gramStart"/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–б</w:t>
            </w:r>
            <w:proofErr w:type="gramEnd"/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ытовой танец)</w:t>
            </w:r>
          </w:p>
        </w:tc>
        <w:tc>
          <w:tcPr>
            <w:tcW w:w="1187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Народное творчество</w:t>
            </w:r>
          </w:p>
        </w:tc>
        <w:tc>
          <w:tcPr>
            <w:tcW w:w="1187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Предмет по выбору (общий инструмент </w:t>
            </w:r>
            <w:proofErr w:type="gramStart"/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–б</w:t>
            </w:r>
            <w:proofErr w:type="gramEnd"/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аян</w:t>
            </w:r>
            <w:r w:rsidR="004F22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фортепиано</w:t>
            </w: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87" w:type="dxa"/>
          </w:tcPr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B58EC" w:rsidRPr="00400691" w:rsidTr="007F7083">
        <w:tc>
          <w:tcPr>
            <w:tcW w:w="585" w:type="dxa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87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B58EC" w:rsidRPr="00400691" w:rsidTr="001B1DBB">
        <w:tc>
          <w:tcPr>
            <w:tcW w:w="2441" w:type="dxa"/>
            <w:gridSpan w:val="2"/>
            <w:tcBorders>
              <w:left w:val="nil"/>
              <w:bottom w:val="nil"/>
            </w:tcBorders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Младшая группа</w:t>
            </w:r>
          </w:p>
        </w:tc>
        <w:tc>
          <w:tcPr>
            <w:tcW w:w="2377" w:type="dxa"/>
            <w:gridSpan w:val="2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2378" w:type="dxa"/>
            <w:gridSpan w:val="2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Старшая группа</w:t>
            </w:r>
          </w:p>
        </w:tc>
      </w:tr>
    </w:tbl>
    <w:p w:rsidR="00BC65D0" w:rsidRPr="00400691" w:rsidRDefault="00FB58E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Ритмом учебного процесса являются четверти и смена праздничной культуры в рамках традиционного календаря, школьные каникулы.</w:t>
      </w:r>
    </w:p>
    <w:p w:rsidR="00FB58EC" w:rsidRPr="00400691" w:rsidRDefault="0018383E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Принципы занятий; в форме уроков (общий инструмент, сольфеджио, постановка голоса (вокал), хореография, народное творчество, репетиций и публичных выступлений, отчетных концертов.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Ведущей дисциплиной является народный хо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C24D33" w:rsidRPr="0040069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End"/>
      <w:r w:rsidR="00C24D33" w:rsidRPr="00400691">
        <w:rPr>
          <w:rFonts w:ascii="Times New Roman" w:eastAsia="Times New Roman" w:hAnsi="Times New Roman" w:cs="Times New Roman"/>
          <w:iCs/>
          <w:sz w:val="24"/>
          <w:szCs w:val="24"/>
        </w:rPr>
        <w:t>ансамблевое пение).Наполняемость групп – 5 человек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24D33" w:rsidRPr="0040069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24D33" w:rsidRPr="00400691" w:rsidRDefault="00C24D3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Для реализации данной программы необходимы следующие условия: наличие просторного, проветриваемого помещения с хорошей акустикой и зв</w:t>
      </w:r>
      <w:r w:rsidR="00560180" w:rsidRPr="00400691">
        <w:rPr>
          <w:rFonts w:ascii="Times New Roman" w:eastAsia="Times New Roman" w:hAnsi="Times New Roman" w:cs="Times New Roman"/>
          <w:iCs/>
          <w:sz w:val="24"/>
          <w:szCs w:val="24"/>
        </w:rPr>
        <w:t>укоизоляцией для проведения занятий по народному хору, хореографии, народного творчества и индивидуальных занятий.</w:t>
      </w:r>
    </w:p>
    <w:p w:rsidR="00560180" w:rsidRPr="00400691" w:rsidRDefault="005601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Для занятий необходимо иметь следующее оборудование и атрибуты;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музыкальный инструмент (баян, фортепиано)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магнитофон, проигрыватель,</w:t>
      </w:r>
      <w:r w:rsidR="00DA3B9A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компьютер, экран, проектор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proofErr w:type="gramEnd"/>
    </w:p>
    <w:p w:rsidR="00560180" w:rsidRPr="00400691" w:rsidRDefault="005601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народные музыкальные инструменты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костюмы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учебный аудио- и видеоматериал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методическую, </w:t>
      </w:r>
      <w:r w:rsidR="00E828D3" w:rsidRPr="00400691">
        <w:rPr>
          <w:rFonts w:ascii="Times New Roman" w:eastAsia="Times New Roman" w:hAnsi="Times New Roman" w:cs="Times New Roman"/>
          <w:iCs/>
          <w:sz w:val="24"/>
          <w:szCs w:val="24"/>
        </w:rPr>
        <w:t>учебную литературу, репертуарные сборники по фольклору.</w:t>
      </w:r>
    </w:p>
    <w:p w:rsidR="00E828D3" w:rsidRPr="00400691" w:rsidRDefault="00E004D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E828D3" w:rsidRPr="00400691">
        <w:rPr>
          <w:rFonts w:ascii="Times New Roman" w:eastAsia="Times New Roman" w:hAnsi="Times New Roman" w:cs="Times New Roman"/>
          <w:iCs/>
          <w:sz w:val="24"/>
          <w:szCs w:val="24"/>
        </w:rPr>
        <w:t>Немаловажен в реализации программы уровень образования преподавателя. Педагогу необходимо постоянно повышать свой профессиональный уровень путем самообразования, посещения семинаров, творческих лабораторий, конкурсов, фестивалей, курсов повышения квалификации и т.д.</w:t>
      </w:r>
    </w:p>
    <w:p w:rsidR="00E828D3" w:rsidRPr="00400691" w:rsidRDefault="00E828D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КОНТ</w:t>
      </w:r>
      <w:r w:rsidR="00E3002D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Р</w:t>
      </w: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ОЛЬ И УЧЕТ УСПЕВАЕМОСТИ</w:t>
      </w:r>
    </w:p>
    <w:p w:rsidR="00E828D3" w:rsidRPr="00400691" w:rsidRDefault="00E828D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Система аттестации складывается из промежуточного и итогового контроля. Промежуточные аттестации проводятся по окончании четвертей и учебного года в виде экзаменов, зачетов и контрольных уроков.</w:t>
      </w:r>
    </w:p>
    <w:p w:rsidR="006D35C9" w:rsidRPr="00400691" w:rsidRDefault="00E828D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Для проведения итоговых экзаменов учащихся выпускного класса создается комиссия из </w:t>
      </w:r>
      <w:r w:rsidR="006D35C9"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преподавателей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школы. Успешно сдавшие экзамены получают свидетельство установленного образца. Не сдавшим выпускные экзамены или прошедшим неполный курс обучения</w:t>
      </w:r>
      <w:r w:rsidR="006D35C9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выдается справка установленного образца. Проявившим особые способности может быть выдана рекомендация для поступления в учебное заведение среднего звена.</w:t>
      </w:r>
    </w:p>
    <w:p w:rsidR="006D35C9" w:rsidRPr="00400691" w:rsidRDefault="006D35C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Учет успеваемости ведется по классному журналу, для экзаменов, контрольных уроков и зачетов существует журнал протоколов, где записывается репертуар (тема) и выставляется оценка; контроль осуществляется с помощью дневника у каждого учащегося.</w:t>
      </w:r>
    </w:p>
    <w:p w:rsidR="006D35C9" w:rsidRPr="00400691" w:rsidRDefault="006D35C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</w:t>
      </w:r>
    </w:p>
    <w:p w:rsidR="00E67BDD" w:rsidRPr="00400691" w:rsidRDefault="00E67BD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В младших классах аттестация проводится по четвертям, по текущим оценкам; по полугодиям – контрольные точки в форме беседы, викторины, концерта, а также участия в общих театрализованных представлениях (Кузьминки, Зимние святки, Масленица, Пасха, Семицкие девичьи обряды и т.д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..)</w:t>
      </w:r>
      <w:proofErr w:type="gramEnd"/>
    </w:p>
    <w:p w:rsidR="00E67BDD" w:rsidRPr="00400691" w:rsidRDefault="00E67BD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В старших классах: контрольные уроки, викторин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ы(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народное творчество), зачеты (хореография, предмет по выбору), отчетные концерты (народный хор,</w:t>
      </w:r>
      <w:r w:rsidR="00DA3B9A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вокал), театрализованные представления по четвертям и полугодиям.</w:t>
      </w:r>
    </w:p>
    <w:p w:rsidR="006D35C9" w:rsidRPr="00400691" w:rsidRDefault="00E67BD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В выпускном классе экзамены по следующим дисциплинам: </w:t>
      </w:r>
      <w:r w:rsidR="00635BDE" w:rsidRPr="00400691">
        <w:rPr>
          <w:rFonts w:ascii="Times New Roman" w:eastAsia="Times New Roman" w:hAnsi="Times New Roman" w:cs="Times New Roman"/>
          <w:iCs/>
          <w:sz w:val="24"/>
          <w:szCs w:val="24"/>
        </w:rPr>
        <w:t>сольфеджио, предмет по выбору, народное творчество. Вокал, народный хор, хореография сдаются как отчетный концерт.</w:t>
      </w:r>
    </w:p>
    <w:p w:rsidR="00E3002D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00691" w:rsidRDefault="00400691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00691" w:rsidRDefault="00400691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00691" w:rsidRPr="00400691" w:rsidRDefault="00400691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3002D" w:rsidRPr="00400691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ДОПОЛНИТЕЛЬНАЯ ОБЩЕРАЗВИВАЮЩАЯ ОБЩЕОБРАЗОВАТЕЛЬНАЯ ПРОГРАММА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5E1289" w:rsidRPr="00400691" w:rsidRDefault="005E1289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АНСАМБЛЬ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00691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00691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35BDE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Народное пение – это живой голос народа, выражающий национальный характер, говорящий обо всех его радостях и печалях, показывающий состояние его души. Посредством народного хорового пения мы воспитываем у ребенка любовь к русской культуре, к русской истории и богатым русским традициям, интерес к музыкальному языку в целом.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На занятиях народного</w:t>
      </w:r>
      <w:r w:rsidR="003B6B8A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хора все классы поделены на 3 группы: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младшая (1-2 классы)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средняя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(3-4 классы)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старшая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(5-6 классы)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Деление это не четкое, так как музыкальные данные детей различны и если учащийся не освоил программу своей группы, он может продолжать обучение в данной группе еще определенное время (четверть, полугодие), в то же время он является слушателем следующей </w:t>
      </w:r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группы (задача – слушать, </w:t>
      </w:r>
      <w:proofErr w:type="spellStart"/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>припеваться</w:t>
      </w:r>
      <w:proofErr w:type="spellEnd"/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к старшей группе). Или наоборот, если у ребенка прекрасные музыкальные  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данные,</w:t>
      </w:r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он быстрее других детей освоил программу своей группы, он тоже становится «слушателем», а затем и участником следующей. Второй и четвертый классы являются «рубежными» и дети могут делиться в них по разным группам в зависимости от основного материала.</w:t>
      </w:r>
    </w:p>
    <w:p w:rsidR="00066272" w:rsidRPr="00400691" w:rsidRDefault="0006627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МЛАДШАЯ ГРУППА (1-2 классы)</w:t>
      </w:r>
    </w:p>
    <w:p w:rsidR="00545ED1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Народное пение в младшей возрастной группе (8-10 лет) основывается на принципах имитации, подражания пению взрослых. В этом возрасте ребенок не имеет знания, а ищет выражения своей внутренней жизни, творчества. Наиболее эффективным видом деятельности должна быть игра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 осваивается путем пения на принципах имитации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преподавателя</w:t>
      </w:r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видео-, </w:t>
      </w:r>
      <w:proofErr w:type="spellStart"/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>аудиозвучания</w:t>
      </w:r>
      <w:proofErr w:type="spellEnd"/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>сольфеджирования</w:t>
      </w:r>
      <w:proofErr w:type="spellEnd"/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пения по </w:t>
      </w:r>
      <w:proofErr w:type="spellStart"/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>звуковысотному</w:t>
      </w:r>
      <w:proofErr w:type="spellEnd"/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показу педагога. В работе с детьми этого возраста следует руководствоваться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образными методами, посредством которых у ребенка развивается память, мышление, духовный мир, формируется характер, воля, специальные умения и навыки.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Музыкальные способности детей различны, поэтому работу необходимо начинать с профессиональной постановки голоса, с цикла упражнений, ансамблевого  сольфеджио и доступного певческого материала.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Начинается освоение певческих навыков: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-ансамблевого дыхания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координации слуха и голоса на основе простейших песенных образцов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ансамблевого звучания на основе унисонного пения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творческой импровизации в пределах кварты.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В центре внимания – освоение навыков свободной певческой артикуляции (связь с речевой интонацией), объемного звука, пение в грудном регистре.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Работа  этих лет </w:t>
      </w:r>
      <w:r w:rsidR="004C5D97"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предполагает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менее активное участие в праздниках</w:t>
      </w:r>
      <w:r w:rsidR="004C5D9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народного календаря, чем у средней и старшей групп.</w:t>
      </w:r>
      <w:proofErr w:type="gramEnd"/>
    </w:p>
    <w:p w:rsidR="004C5D97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1674B2" w:rsidRPr="00400691" w:rsidRDefault="001674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Колыбельная: «Баю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аюшки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, баю».</w:t>
      </w:r>
    </w:p>
    <w:p w:rsidR="003B6B8A" w:rsidRPr="00400691" w:rsidRDefault="001674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Потешки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«Галки, вороны», «Кошкин дом»,</w:t>
      </w:r>
    </w:p>
    <w:p w:rsidR="001674B2" w:rsidRPr="00400691" w:rsidRDefault="001674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Игровые ; «Гуси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–л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ебеди», «В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журова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1674B2" w:rsidRPr="00400691" w:rsidRDefault="001674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Плясовая «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Уж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где это </w:t>
      </w:r>
      <w:r w:rsidR="00C93D8E" w:rsidRPr="00400691">
        <w:rPr>
          <w:rFonts w:ascii="Times New Roman" w:eastAsia="Times New Roman" w:hAnsi="Times New Roman" w:cs="Times New Roman"/>
          <w:iCs/>
          <w:sz w:val="24"/>
          <w:szCs w:val="24"/>
        </w:rPr>
        <w:t>виданное»</w:t>
      </w:r>
    </w:p>
    <w:p w:rsidR="00C93D8E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2 ЧЕТВЕРТЬ</w:t>
      </w:r>
    </w:p>
    <w:p w:rsidR="003B6B8A" w:rsidRPr="00400691" w:rsidRDefault="00C93D8E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Коляды,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щедровки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: «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Щедровочка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щедровала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», «Коляда,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маляда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», «Ай спасибо тому, а кто в этом терему».</w:t>
      </w:r>
    </w:p>
    <w:p w:rsidR="00C93D8E" w:rsidRPr="00400691" w:rsidRDefault="00C93D8E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Игровые – «Во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колядочку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козочка», «Мороз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–м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ороз».</w:t>
      </w:r>
    </w:p>
    <w:p w:rsidR="00C93D8E" w:rsidRPr="00400691" w:rsidRDefault="00C93D8E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Итогом четверти является посильное участие в театрализованном представлении «Пришла коляда, отворяй ворота».</w:t>
      </w:r>
    </w:p>
    <w:p w:rsidR="00C93D8E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  <w:r w:rsidR="00916498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45ED1" w:rsidRPr="00400691" w:rsidRDefault="0091649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Масляничные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песни: «А мы масленицу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дожидали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», «Ой, блины, мои блины», «Масленица».</w:t>
      </w:r>
    </w:p>
    <w:p w:rsidR="00916498" w:rsidRPr="00400691" w:rsidRDefault="0091649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Веснянки: «Жаворонки дуда», «</w:t>
      </w:r>
      <w:r w:rsidR="003578E3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нам весна пришла».</w:t>
      </w:r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Плясовая: «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Как у наших у ворот»</w:t>
      </w:r>
      <w:proofErr w:type="gramEnd"/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Игровая: « Птичка», «И шла коза по лесу».</w:t>
      </w:r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Пасхальная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«Благовест»</w:t>
      </w:r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Итогом четверти является участие в праздновании Масленицы.</w:t>
      </w:r>
    </w:p>
    <w:p w:rsidR="003578E3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4 ЧЕТВЕРТЬ</w:t>
      </w:r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Троицкие песни: «</w:t>
      </w:r>
      <w:proofErr w:type="spellStart"/>
      <w:r w:rsidR="00947444" w:rsidRPr="00400691">
        <w:rPr>
          <w:rFonts w:ascii="Times New Roman" w:eastAsia="Times New Roman" w:hAnsi="Times New Roman" w:cs="Times New Roman"/>
          <w:iCs/>
          <w:sz w:val="24"/>
          <w:szCs w:val="24"/>
        </w:rPr>
        <w:t>Травынька</w:t>
      </w:r>
      <w:proofErr w:type="spellEnd"/>
      <w:r w:rsidR="00947444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ль ты, </w:t>
      </w:r>
      <w:proofErr w:type="spellStart"/>
      <w:r w:rsidR="00947444" w:rsidRPr="00400691">
        <w:rPr>
          <w:rFonts w:ascii="Times New Roman" w:eastAsia="Times New Roman" w:hAnsi="Times New Roman" w:cs="Times New Roman"/>
          <w:iCs/>
          <w:sz w:val="24"/>
          <w:szCs w:val="24"/>
        </w:rPr>
        <w:t>муравынька</w:t>
      </w:r>
      <w:proofErr w:type="spellEnd"/>
      <w:r w:rsidR="00947444" w:rsidRPr="00400691">
        <w:rPr>
          <w:rFonts w:ascii="Times New Roman" w:eastAsia="Times New Roman" w:hAnsi="Times New Roman" w:cs="Times New Roman"/>
          <w:iCs/>
          <w:sz w:val="24"/>
          <w:szCs w:val="24"/>
        </w:rPr>
        <w:t>», «Пойдем</w:t>
      </w:r>
      <w:proofErr w:type="gramStart"/>
      <w:r w:rsidR="00947444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947444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девочки, в </w:t>
      </w:r>
      <w:proofErr w:type="spellStart"/>
      <w:r w:rsidR="00947444" w:rsidRPr="00400691">
        <w:rPr>
          <w:rFonts w:ascii="Times New Roman" w:eastAsia="Times New Roman" w:hAnsi="Times New Roman" w:cs="Times New Roman"/>
          <w:iCs/>
          <w:sz w:val="24"/>
          <w:szCs w:val="24"/>
        </w:rPr>
        <w:t>лужочки</w:t>
      </w:r>
      <w:proofErr w:type="spellEnd"/>
      <w:r w:rsidR="00947444" w:rsidRPr="00400691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947444" w:rsidRPr="00400691" w:rsidRDefault="0094744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Хороводная: «Ты не радуйся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кленик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сеник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», «Ты завейся береза».</w:t>
      </w:r>
    </w:p>
    <w:p w:rsidR="00947444" w:rsidRPr="00400691" w:rsidRDefault="0094744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Игровая: «Вы кумушки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–г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олубушки», « Со вьюном я хожу».</w:t>
      </w:r>
    </w:p>
    <w:p w:rsidR="00947444" w:rsidRPr="00400691" w:rsidRDefault="0094744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Итогом четверти является </w:t>
      </w:r>
      <w:r w:rsidR="00CE4E2A" w:rsidRPr="00400691">
        <w:rPr>
          <w:rFonts w:ascii="Times New Roman" w:eastAsia="Times New Roman" w:hAnsi="Times New Roman" w:cs="Times New Roman"/>
          <w:iCs/>
          <w:sz w:val="24"/>
          <w:szCs w:val="24"/>
        </w:rPr>
        <w:t>участие в праздновании Троицы.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СРЕДНЯЯ ГРУППА (2-4 класс)</w:t>
      </w:r>
    </w:p>
    <w:p w:rsidR="00545ED1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Дальнейшее освоение певческих навыков;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различных типов дыхания (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цезурированного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, цепного, смешанного)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свободной артикуляции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объемного звука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- унисонного ансамблевого звучания.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Подготовка навыков двухголосного пения путем унисонного чередования вариантов напева (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сольфеджирование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пение с текстом), деление ансамбля на группы с закреплением определенных вариантов напева и чередования их. Освоение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гетерофонного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многоголосия.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Освоение различных типов голосоведения, расширение певческого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диапозона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(«до» - «ля» 1 октавы), освоение пения в различных регистрах.</w:t>
      </w:r>
    </w:p>
    <w:p w:rsidR="00CE4E2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Развитие музыкальных способностей;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музыкальной памяти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чистоты интонирования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творческой импровизации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рамках ансамблевого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сольфеджирования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стихийного многоголосного пения на основе чередования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варианов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напева различными группами детей («случайный» уход от последовательного чередования к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непроизвольному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Работа этих лет обучения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предполагает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активное исполнительство детей в театрализованных действах, народных праздниках, тематических концертах.</w:t>
      </w:r>
    </w:p>
    <w:p w:rsidR="00AD3E7A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Репертуар посиделок; хороводные, плясовые песни, музыкальные игры, например: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«При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долинице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калиница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растет» -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хороводная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«На горе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т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о калина»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лясовая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«Поехал наш хозяин» -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походная</w:t>
      </w:r>
      <w:proofErr w:type="gramEnd"/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Игровые: «Сам сижу на стульчике», «Заведу я киселя»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Итогом этой четверти являются посиделки на Покров.</w:t>
      </w:r>
    </w:p>
    <w:p w:rsidR="00DA0BBC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545ED1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певческого материала зимних святок;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«Пошла коляда с конца в конец»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«Го-го-го коза» - с элементами пляски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«Ой коляда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–к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оляда», «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Каляда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–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маляда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Игровая «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Маромушка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Вертепное представление «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Во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славном во городе Вифлееме». 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Итогом четверти является театрализованное представление «Пришла коляда, отворяй ворота» (на следующий год тематическое представление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–л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екция –концерт «Зимние святки».)</w:t>
      </w:r>
    </w:p>
    <w:p w:rsidR="0069293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  <w:r w:rsidR="00692931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45ED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Освоение певческого материала весенних праздников;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« А мы масленицу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дожидали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«Масленица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кривошейка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«Широкая Масленка»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Веснянки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;«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Весна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недалечко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», « Подай, боже, ключи», «Ой, весна –красна, теплая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летичко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 w:rsidR="00D35AF2" w:rsidRPr="00400691">
        <w:rPr>
          <w:rFonts w:ascii="Times New Roman" w:eastAsia="Times New Roman" w:hAnsi="Times New Roman" w:cs="Times New Roman"/>
          <w:sz w:val="24"/>
          <w:szCs w:val="24"/>
        </w:rPr>
        <w:t>четверти является праздник встречи Масленицы «Масленица криворожая, приходи к нам».</w:t>
      </w:r>
    </w:p>
    <w:p w:rsidR="00D35AF2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545ED1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Троицкие песни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двухголосные варианты);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«Ты не радуйся, клен зелен»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«Завивайся,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капустка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«Ну-ка, кума, покумимся»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«Уж, вы, кумушки»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«На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гряной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неделе»</w:t>
      </w:r>
    </w:p>
    <w:p w:rsidR="00D35AF2" w:rsidRPr="00400691" w:rsidRDefault="00B615ED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«Вдоль по у</w:t>
      </w:r>
      <w:r w:rsidR="00D35AF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лочке»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r w:rsidR="00D35AF2" w:rsidRPr="00400691">
        <w:rPr>
          <w:rFonts w:ascii="Times New Roman" w:eastAsia="Times New Roman" w:hAnsi="Times New Roman" w:cs="Times New Roman"/>
          <w:iCs/>
          <w:sz w:val="24"/>
          <w:szCs w:val="24"/>
        </w:rPr>
        <w:t>ороводная</w:t>
      </w:r>
      <w:proofErr w:type="gramEnd"/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«Возле речки, возле моста»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лясовая</w:t>
      </w:r>
      <w:proofErr w:type="gramEnd"/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Итогом четверти являются «Семицкие девичьи обряды»-  (чествование березы</w:t>
      </w:r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умление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, игры). Участие в праздновании Троицы.</w:t>
      </w:r>
    </w:p>
    <w:p w:rsidR="00545ED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(4-6 классы)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   В этом возрасте у ребенка все внимание к внутреннему миру; развит интерес к своей собственной личности, стремление понять мир. В работе с детьми этого возраста важно не только применять и использовать опыт взрослых путем подражания и имитации, но и учить их экспериментировать. Важно перейти от игровых форм восприятия действительности в мир деловой игры, заданного образовательного и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пространства.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   Общие положения;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- освоение различной певческой техники открытого, прикрытого и смешанного типа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, голосоведения.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выработка навыков гибкого, незаметного перехода из одного регистра в другой.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-освоение различных певческих стилей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освоение многоголосной фактуры ансамблевого пения, владение детьми различными видами многоголосной техники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активное освоение возможностей импровизации посредством ансамблевого сольфеджио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- освоение многожанрового </w:t>
      </w:r>
      <w:r w:rsidR="00E33EB2" w:rsidRPr="00400691">
        <w:rPr>
          <w:rFonts w:ascii="Times New Roman" w:eastAsia="Times New Roman" w:hAnsi="Times New Roman" w:cs="Times New Roman"/>
          <w:sz w:val="24"/>
          <w:szCs w:val="24"/>
        </w:rPr>
        <w:t xml:space="preserve"> песенного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материала: лирики, музыкального календаря, свадебного репертуара, духовного стиха, игр, плясовых, хороводных песен.</w:t>
      </w:r>
      <w:proofErr w:type="gramEnd"/>
    </w:p>
    <w:p w:rsidR="00567D2D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567D2D" w:rsidRPr="00400691" w:rsidRDefault="00567D2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Репертуар посиделок:</w:t>
      </w:r>
    </w:p>
    <w:p w:rsidR="00E33EB2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«На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вечорку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старичонка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приходил» - плясовая песня с использованием множества народных инструментов (ложки с колокольчиками, коробочки, трещотки и прочее);</w:t>
      </w:r>
    </w:p>
    <w:p w:rsidR="00E33EB2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Наклонилися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две веточки на стол» -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свадебная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33EB2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«Береза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б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ереза»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лясовая;</w:t>
      </w:r>
    </w:p>
    <w:p w:rsidR="00E33EB2" w:rsidRPr="00400691" w:rsidRDefault="00B615E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«Ой, в</w:t>
      </w:r>
      <w:r w:rsidR="00E33EB2" w:rsidRPr="00400691">
        <w:rPr>
          <w:rFonts w:ascii="Times New Roman" w:eastAsia="Times New Roman" w:hAnsi="Times New Roman" w:cs="Times New Roman"/>
          <w:iCs/>
          <w:sz w:val="24"/>
          <w:szCs w:val="24"/>
        </w:rPr>
        <w:t>ерба, ты, верба» - плясовая;</w:t>
      </w:r>
    </w:p>
    <w:p w:rsidR="00E33EB2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«Сидит Дрема»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и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гровая;</w:t>
      </w:r>
    </w:p>
    <w:p w:rsidR="009E0778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</w:t>
      </w:r>
      <w:r w:rsidR="009E0778" w:rsidRPr="00400691">
        <w:rPr>
          <w:rFonts w:ascii="Times New Roman" w:eastAsia="Times New Roman" w:hAnsi="Times New Roman" w:cs="Times New Roman"/>
          <w:iCs/>
          <w:sz w:val="24"/>
          <w:szCs w:val="24"/>
        </w:rPr>
        <w:t>Благодатный дом» - духовный стих.</w:t>
      </w:r>
    </w:p>
    <w:p w:rsidR="00E33EB2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Итогом четверти является составление самими детьми сценария посиделок, изготовление атрибутов к празднику, проведения Покровских посиделок (через год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К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узьминки).</w:t>
      </w:r>
      <w:r w:rsidR="00E33EB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E0778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9E0778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репертуара  зимних святок;</w:t>
      </w:r>
    </w:p>
    <w:p w:rsidR="009E0778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 Добрый вечер,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тоби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пане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- господаре» - рождественская коляда;</w:t>
      </w:r>
    </w:p>
    <w:p w:rsidR="009E0778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«Хлебу славу поем», «Будем песни петь»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одблюдные песни;</w:t>
      </w:r>
    </w:p>
    <w:p w:rsidR="009E0778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Святый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вечер»</w:t>
      </w:r>
      <w:r w:rsidR="006F7479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6F7479" w:rsidRPr="00400691">
        <w:rPr>
          <w:rFonts w:ascii="Times New Roman" w:eastAsia="Times New Roman" w:hAnsi="Times New Roman" w:cs="Times New Roman"/>
          <w:iCs/>
          <w:sz w:val="24"/>
          <w:szCs w:val="24"/>
        </w:rPr>
        <w:t>щедровка</w:t>
      </w:r>
      <w:proofErr w:type="spellEnd"/>
      <w:r w:rsidR="006F7479" w:rsidRPr="0040069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«Христос рождается, славите», «Христа славьте, Христа поздравляйте» - духовный стих;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«Уж я золото хороню»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и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гра;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 «Вождение скомороха» - 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вечерочная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игра;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«Вы </w:t>
      </w:r>
      <w:r w:rsidR="001B1DBB" w:rsidRPr="00400691">
        <w:rPr>
          <w:rFonts w:ascii="Times New Roman" w:eastAsia="Times New Roman" w:hAnsi="Times New Roman" w:cs="Times New Roman"/>
          <w:iCs/>
          <w:sz w:val="24"/>
          <w:szCs w:val="24"/>
        </w:rPr>
        <w:t>напойте,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добры пташки» - лирическая (Смоленская обл.).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Итогом четверти является активное участие в театрализованном представлении зимних святок.</w:t>
      </w:r>
    </w:p>
    <w:p w:rsidR="006F7479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  <w:r w:rsidR="006F7479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6F7479" w:rsidRPr="00400691" w:rsidRDefault="006F7479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Освоение масленичного календаря;</w:t>
      </w:r>
    </w:p>
    <w:p w:rsidR="006F7479" w:rsidRPr="00400691" w:rsidRDefault="006F7479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-« Эх, широкая ты масленица»;</w:t>
      </w:r>
    </w:p>
    <w:p w:rsidR="006F7479" w:rsidRPr="00400691" w:rsidRDefault="006F7479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«Ой, масленица, масленица»;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«Уж ты веснушка, моя весна»;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- «У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Варлама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мы в гостях побывали» -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плясовая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«Барыня» - плясовая с широким использованием народных инструментов.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Освоение репертуара разных областей: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- « Вился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хмелюшко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улошкам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 ( Владимир</w:t>
      </w:r>
      <w:proofErr w:type="gramStart"/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бл.);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Ой,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по Дону </w:t>
      </w:r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– Д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ону» (Ставрополье)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Итогом четверти является народный праздник «Масленица криворожая,</w:t>
      </w:r>
      <w:r w:rsidR="00FC11EB" w:rsidRPr="00400691">
        <w:rPr>
          <w:rFonts w:ascii="Times New Roman" w:eastAsia="Times New Roman" w:hAnsi="Times New Roman" w:cs="Times New Roman"/>
          <w:sz w:val="24"/>
          <w:szCs w:val="24"/>
        </w:rPr>
        <w:t xml:space="preserve"> приходи к нам»</w:t>
      </w:r>
      <w:proofErr w:type="gramStart"/>
      <w:r w:rsidR="00FC11EB" w:rsidRPr="0040069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C11E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пасхального репертуара;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«Хозяюшка, Христос, сыне Божий, воскрес»;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«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Далалынь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далалынь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яиченьку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Пасхальный кондак.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Троицкого репертуара: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«Ты не радуйся,</w:t>
      </w:r>
      <w:r w:rsidR="00E3045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0452" w:rsidRPr="00400691">
        <w:rPr>
          <w:rFonts w:ascii="Times New Roman" w:eastAsia="Times New Roman" w:hAnsi="Times New Roman" w:cs="Times New Roman"/>
          <w:iCs/>
          <w:sz w:val="24"/>
          <w:szCs w:val="24"/>
        </w:rPr>
        <w:t>кленник</w:t>
      </w:r>
      <w:proofErr w:type="spellEnd"/>
      <w:r w:rsidR="00E3045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E30452" w:rsidRPr="0040069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proofErr w:type="spellStart"/>
      <w:r w:rsidR="00E30452" w:rsidRPr="00400691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proofErr w:type="gramEnd"/>
      <w:r w:rsidR="00E30452" w:rsidRPr="00400691">
        <w:rPr>
          <w:rFonts w:ascii="Times New Roman" w:eastAsia="Times New Roman" w:hAnsi="Times New Roman" w:cs="Times New Roman"/>
          <w:iCs/>
          <w:sz w:val="24"/>
          <w:szCs w:val="24"/>
        </w:rPr>
        <w:t>сенник</w:t>
      </w:r>
      <w:proofErr w:type="spellEnd"/>
      <w:r w:rsidR="00E30452" w:rsidRPr="00400691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«Ты завейся береза» - хороводная;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Во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зеленых во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лузях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 - хороводная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репертуара разных областей;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«У нас ныне диво – диво» (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Белгород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.о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бл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«Уж как по мосту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осточку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» (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Архангельск.обл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</w:p>
    <w:p w:rsidR="00E30452" w:rsidRPr="00400691" w:rsidRDefault="00E3045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Итогом четверти являются «Семицкие девичьи обряды»-  (чествование березы</w:t>
      </w:r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умление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, игры). Участие в праздновании Троицы.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СПИСОК ЛИТЕРАТУРЫ</w:t>
      </w:r>
    </w:p>
    <w:p w:rsidR="00E30452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Беляева,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Коротавцева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. Ст</w:t>
      </w:r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илевые особенности среднерусской песенной традиции: </w:t>
      </w:r>
      <w:proofErr w:type="spellStart"/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>Учебно</w:t>
      </w:r>
      <w:proofErr w:type="spellEnd"/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м</w:t>
      </w:r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>етодическое пособие. – М., 1996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Веретенников И. Русская народная песня в школе. – Белгород. 1994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«Весела у нас была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беседушка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» (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внеобрядовые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песни Казачинского района)/ Сост. И. Новоселова. – Красноярск, 1994.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Винивитин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А. Играем на инструментах русского фольклора. – Красноярск, 2000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 Вспомним, братцы» (народные песни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белгородчины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)/ Сост. И. Веретенников. – Белгород, 1994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Детские фольклорные школы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–п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роблемы, опыт,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переспективы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. – М. ,1999</w:t>
      </w:r>
    </w:p>
    <w:p w:rsidR="005B3E37" w:rsidRPr="00400691" w:rsidRDefault="00EF74F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Жав</w:t>
      </w:r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>оронушки</w:t>
      </w:r>
      <w:proofErr w:type="spellEnd"/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>Вып</w:t>
      </w:r>
      <w:proofErr w:type="spellEnd"/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. 2-4 –М., 1981,1984,1986  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Заинька во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садочке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. – Екатеринбург, 2000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Камаева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Т.</w:t>
      </w:r>
      <w:r w:rsidR="00CD63EA" w:rsidRPr="00400691">
        <w:rPr>
          <w:rFonts w:ascii="Times New Roman" w:eastAsia="Times New Roman" w:hAnsi="Times New Roman" w:cs="Times New Roman"/>
          <w:iCs/>
          <w:sz w:val="24"/>
          <w:szCs w:val="24"/>
        </w:rPr>
        <w:t>Детские музыкальные праздники – М.,1994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Коротавцева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Школа русского фольклора. – М. , 2000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Науменко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Фольклорный праздник. – М., 2000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Новоселова И. «В хороводе были мы» - «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Казачинские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полянки». – Красноярск. 1994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зимы до осени (фольклорный праздник в школе). – М., 1982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Певучая Россия. Вып.22. – М.</w:t>
      </w:r>
      <w:r w:rsidR="00D63941" w:rsidRPr="00400691">
        <w:rPr>
          <w:rFonts w:ascii="Times New Roman" w:eastAsia="Times New Roman" w:hAnsi="Times New Roman" w:cs="Times New Roman"/>
          <w:iCs/>
          <w:sz w:val="24"/>
          <w:szCs w:val="24"/>
        </w:rPr>
        <w:t>, 1992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Песенные узоры.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Вып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. 4.- М.,</w:t>
      </w:r>
      <w:r w:rsidR="00D63941" w:rsidRPr="00400691">
        <w:rPr>
          <w:rFonts w:ascii="Times New Roman" w:eastAsia="Times New Roman" w:hAnsi="Times New Roman" w:cs="Times New Roman"/>
          <w:iCs/>
          <w:sz w:val="24"/>
          <w:szCs w:val="24"/>
        </w:rPr>
        <w:t>1990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Песенные узоры</w:t>
      </w:r>
      <w:proofErr w:type="gramStart"/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ып.2. – М., 1988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Русская народная песня: Антология. – М.,1993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Русские народные песни. – М., 1986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Сибирская народная песня. – Иркутск, 1986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Хрестоматия народной песни. – Новосибирск. 2000</w:t>
      </w:r>
    </w:p>
    <w:p w:rsidR="006A773C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«Я вхожу в мир искусств» - Репертуарно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м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етодическая библиотечка. – М.,2010</w:t>
      </w:r>
    </w:p>
    <w:p w:rsidR="00D63941" w:rsidRPr="00400691" w:rsidRDefault="006A773C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ab/>
      </w:r>
      <w:r w:rsidRPr="00400691">
        <w:rPr>
          <w:rFonts w:ascii="Times New Roman" w:hAnsi="Times New Roman" w:cs="Times New Roman"/>
          <w:b/>
          <w:sz w:val="24"/>
          <w:szCs w:val="24"/>
        </w:rPr>
        <w:t>АУДИОМАТЕРИАЛ</w:t>
      </w:r>
    </w:p>
    <w:p w:rsidR="006A773C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Пасхальные звоны Москвы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Русская народная хоровая   песня (антология песенного фольклора)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« Казачий круг»  </w:t>
      </w:r>
      <w:r w:rsidR="00EF74F7" w:rsidRPr="00400691">
        <w:rPr>
          <w:rFonts w:ascii="Times New Roman" w:hAnsi="Times New Roman" w:cs="Times New Roman"/>
          <w:sz w:val="24"/>
          <w:szCs w:val="24"/>
        </w:rPr>
        <w:t>- ф</w:t>
      </w:r>
      <w:r w:rsidRPr="00400691">
        <w:rPr>
          <w:rFonts w:ascii="Times New Roman" w:hAnsi="Times New Roman" w:cs="Times New Roman"/>
          <w:sz w:val="24"/>
          <w:szCs w:val="24"/>
        </w:rPr>
        <w:t>ольклорный ансамбль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«За околицей» - фольклорный ансамбль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« Баю,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баю» - колыбельные песни для детей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«Сорока, ворона» </w:t>
      </w:r>
      <w:r w:rsidR="00061916" w:rsidRPr="004006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61916" w:rsidRPr="00400691">
        <w:rPr>
          <w:rFonts w:ascii="Times New Roman" w:hAnsi="Times New Roman" w:cs="Times New Roman"/>
          <w:sz w:val="24"/>
          <w:szCs w:val="24"/>
        </w:rPr>
        <w:t>п</w:t>
      </w:r>
      <w:r w:rsidRPr="00400691">
        <w:rPr>
          <w:rFonts w:ascii="Times New Roman" w:hAnsi="Times New Roman" w:cs="Times New Roman"/>
          <w:sz w:val="24"/>
          <w:szCs w:val="24"/>
        </w:rPr>
        <w:t>отешки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считалки для детей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» - фольклорный ансамбль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«Красна Русь» - фольклорный ансамбль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Былины Печоры. Вып.1</w:t>
      </w:r>
    </w:p>
    <w:p w:rsidR="00061916" w:rsidRPr="00400691" w:rsidRDefault="00061916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ОБЩЕРАЗВИВАЮЩАЯ ОБЩЕОБРАЗОВАТЕЛЬНАЯ ПРОГРАММА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5E1289" w:rsidRPr="00400691" w:rsidRDefault="005E1289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НАРОДНОЕ ТВОРЧЕСТВО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00691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00691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F4244" w:rsidRPr="00400691" w:rsidRDefault="004F424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</w:t>
      </w:r>
      <w:r w:rsidR="00061916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Предмет « Народное творчество» нацелен на формирование у каждого ученика системы знаний о традициях русского народа, о народном календаре, обычаях и обрядах, жанрах словесного, песенного и инструментального творчества.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1 КЛАСС</w:t>
      </w:r>
    </w:p>
    <w:p w:rsidR="004F4244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Потешный фольклор как часть детского фольклора: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потешки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, прибаутки, загадки, небылицы, дразнилки, скороговорки (5 часов).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Звучащее русское слово. Экскурс в историю языка «Как говорили наши предки, как говорим мы» (2 часа)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</w:t>
      </w:r>
      <w:r w:rsidR="00363B2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беседа (1 час).</w:t>
      </w:r>
    </w:p>
    <w:p w:rsidR="0052628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Сказки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0E7CB1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End"/>
      <w:r w:rsidR="000E7CB1" w:rsidRPr="00400691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часа)</w:t>
      </w:r>
    </w:p>
    <w:p w:rsidR="0052628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526281" w:rsidRPr="00400691">
        <w:rPr>
          <w:rFonts w:ascii="Times New Roman" w:eastAsia="Times New Roman" w:hAnsi="Times New Roman" w:cs="Times New Roman"/>
          <w:iCs/>
          <w:sz w:val="24"/>
          <w:szCs w:val="24"/>
        </w:rPr>
        <w:t>Детский фольклор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исполняемый взрослыми для детей: </w:t>
      </w:r>
      <w:r w:rsidR="00061916" w:rsidRPr="00400691">
        <w:rPr>
          <w:rFonts w:ascii="Times New Roman" w:eastAsia="Times New Roman" w:hAnsi="Times New Roman" w:cs="Times New Roman"/>
          <w:iCs/>
          <w:sz w:val="24"/>
          <w:szCs w:val="24"/>
        </w:rPr>
        <w:t>колыбельные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потешки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пестушки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(3 часа).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 викторина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1 час).</w:t>
      </w:r>
    </w:p>
    <w:p w:rsidR="000E7CB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Игровой фольклор как часть детского фольклора: считалки, игры (5 часов).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Вербное воскресенье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2 часа)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Масленица (3 часа)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 участие и  подготовка атрибутов к празднику «Масленица криворожая, приходи к нам».</w:t>
      </w:r>
    </w:p>
    <w:p w:rsidR="000E7CB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Хороводы (4 часа).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Семицко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троицкая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неделя (2 часа)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–у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частие в праздновании Троицы: «Девичьи семицкие обряды»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1 час)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2 КЛАСС</w:t>
      </w:r>
    </w:p>
    <w:p w:rsidR="00E12A6C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Трудовые артельные песни и припевки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2 часа)</w:t>
      </w:r>
    </w:p>
    <w:p w:rsidR="00E12A6C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Мифология восточных славян (3 часа)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Кузьминки «День Кузьмы и Демьяна» (2 часа).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Заключительный урок. Подготовка к зимним посиделкам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2 часа).</w:t>
      </w:r>
    </w:p>
    <w:p w:rsidR="001B1DB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2 ЧЕТВЕРТЬ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Звучащее русское слово. Экскурс в историю языка. Устное и письменное слово. Общие понятия об орфоэпии, орфографии, понятие о диалектах. (2 часа).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Коляда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знакомство с обрядами и обычаями зимних святок). Основные обрядовые действия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4 часа).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урок. Участие в театрализованном представлении «Пришла коляда, отворяй воро</w:t>
      </w:r>
      <w:r w:rsidR="00434DB5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та» </w:t>
      </w:r>
      <w:proofErr w:type="gramStart"/>
      <w:r w:rsidR="00434DB5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434DB5" w:rsidRPr="00400691">
        <w:rPr>
          <w:rFonts w:ascii="Times New Roman" w:eastAsia="Times New Roman" w:hAnsi="Times New Roman" w:cs="Times New Roman"/>
          <w:iCs/>
          <w:sz w:val="24"/>
          <w:szCs w:val="24"/>
        </w:rPr>
        <w:t>зимние святки, коляды). (1 час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1B1DB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526281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Русские народные промыслы и ремесла. Декоративно – прикладное искусство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3 часа).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Вербное воскресенье. (2 часа).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Масляная неделя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дни масляной недели, культ солнца,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масляничные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игры и забавы)(4 часа).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 участие и  подготовка атрибутов к празднику «Масленица криворожая, приходи к нам». (1 час)</w:t>
      </w:r>
    </w:p>
    <w:p w:rsidR="00434DB5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Пасха (4 часа).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Семик. Девичьи обряды (4 часа)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–у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частие в праздновании Троицы: «Девичьи семицкие обряды» (обряд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кумления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похороны кукушки,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закликание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русалок)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1 час).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3 КЛАСС</w:t>
      </w:r>
    </w:p>
    <w:p w:rsidR="00434DB5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C578A9" w:rsidRPr="00400691" w:rsidRDefault="00C578A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Русский эпос. Былины (4 часа).</w:t>
      </w:r>
    </w:p>
    <w:p w:rsidR="00C578A9" w:rsidRPr="00400691" w:rsidRDefault="00C578A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Скоморошины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, небылицы (2 часа).</w:t>
      </w:r>
    </w:p>
    <w:p w:rsidR="00526281" w:rsidRPr="00400691" w:rsidRDefault="00C578A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Кузьминки (День Кузьмы и Демьяна )( 2 часа)                                                         Заключительный урок</w:t>
      </w:r>
      <w:r w:rsidR="00151B19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«Кузьминки – об осени поминки» </w:t>
      </w:r>
      <w:proofErr w:type="gramStart"/>
      <w:r w:rsidR="00151B19" w:rsidRPr="00400691">
        <w:rPr>
          <w:rFonts w:ascii="Times New Roman" w:eastAsia="Times New Roman" w:hAnsi="Times New Roman" w:cs="Times New Roman"/>
          <w:iCs/>
          <w:sz w:val="24"/>
          <w:szCs w:val="24"/>
        </w:rPr>
        <w:t>-з</w:t>
      </w:r>
      <w:proofErr w:type="gramEnd"/>
      <w:r w:rsidR="00151B19" w:rsidRPr="00400691">
        <w:rPr>
          <w:rFonts w:ascii="Times New Roman" w:eastAsia="Times New Roman" w:hAnsi="Times New Roman" w:cs="Times New Roman"/>
          <w:iCs/>
          <w:sz w:val="24"/>
          <w:szCs w:val="24"/>
        </w:rPr>
        <w:t>имние посиделки (1 час).</w:t>
      </w:r>
    </w:p>
    <w:p w:rsidR="00151B19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Исторические песни (2 часа).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Баллады (2 часа).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Зимние святки, коляды (девичьи гаданья)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2 часа).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Заключительный урок. Участие в театрализованном представлении «Пришла коляда, отворяй ворота»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зимние святки, коляды). (1 час)</w:t>
      </w:r>
    </w:p>
    <w:p w:rsidR="00151B19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Духовный стих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2 часа).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Русские народные инструменты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- духовые (3 часа)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струнные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(3 часа).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Масленица (повторение основных моментов) (1 час).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Участие в праздновании Масленицы. (1 час).</w:t>
      </w:r>
    </w:p>
    <w:p w:rsidR="00D4411F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Русские народные инструменты (продолжение)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- ударные (2 часа).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Колокола России. Звонари земли русской. (3 часа).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Егорьев день (весенний) (3 часа).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Семик. Троица (духов день) (1 час)</w:t>
      </w:r>
    </w:p>
    <w:p w:rsidR="00D4411F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="00D4411F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КЛАСС</w:t>
      </w:r>
    </w:p>
    <w:p w:rsidR="00D4411F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151B19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Покров (конец хороводам, начало – посиделкам, время свадеб)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Семейные обряды и песни.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Песни детства: крестинные, колыбельные,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пестушки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, страшилки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Свадьба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3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Похороны, плачи, причитания (1 час).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Заключительный урок. Покровские посиделки (1 час).</w:t>
      </w:r>
    </w:p>
    <w:p w:rsidR="00990A3A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151B19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Лирические песни.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Крестьянские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, рекрутские, разбойничьи, солдатские, тюремные (4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Зимние святки, страшные вечера (гадания, подблюдные песни, значения символических образов)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Участие в театрализованном представлении «Зимние святки (1 час)</w:t>
      </w:r>
    </w:p>
    <w:p w:rsidR="00990A3A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Городской фольклор: - канты, романсы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2 часа)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русский жестокий романс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Страстная неделя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Пасха (1 час).</w:t>
      </w:r>
    </w:p>
    <w:p w:rsidR="00756280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Красная горка (2 часа).</w:t>
      </w:r>
      <w:r w:rsidR="00756280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56280"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Участие в праздновании Масленицы. (1 час).</w:t>
      </w:r>
    </w:p>
    <w:p w:rsidR="00756280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990A3A" w:rsidRPr="00400691" w:rsidRDefault="007562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Современный фольклор: революционные песни, песни Гражданской и Великой отечественной  войн, послевоенные и современные (о покорении космоса, о перестройке и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.д</w:t>
      </w:r>
      <w:proofErr w:type="spellEnd"/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) (3 часа).</w:t>
      </w:r>
    </w:p>
    <w:p w:rsidR="00756280" w:rsidRPr="00400691" w:rsidRDefault="007562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Иван – купала (легенда, преданья, обычаи и обряды) (3 часа).</w:t>
      </w:r>
    </w:p>
    <w:p w:rsidR="00756280" w:rsidRPr="00400691" w:rsidRDefault="007562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756280" w:rsidRPr="00400691" w:rsidRDefault="007562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5 КЛАСС</w:t>
      </w:r>
    </w:p>
    <w:p w:rsidR="00756280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понятия «русское народное творчество»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2 часа).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Рождество Богородицы.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Осенины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оспожинки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(день осеннего равноденствия) (1 час).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Воздвижение (осень навстречу зиме двигает) (1 час).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Народный костюм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особенности костюма). Изготовление костюма для кукол – закруток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3 часа).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756280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DA0421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Фольклор народов Таймыра (3 часа).</w:t>
      </w:r>
    </w:p>
    <w:p w:rsidR="00DA0421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Обряды и обычаи народов Таймыра. (3 часа)</w:t>
      </w:r>
    </w:p>
    <w:p w:rsidR="00DA0421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Устное и песенное творчество народов Таймыра(1 час)</w:t>
      </w:r>
    </w:p>
    <w:p w:rsidR="00DA0421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DA042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2F6D96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Претворение русского фольклора в произведениях композиторов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–к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лассиков и современных композиторов</w:t>
      </w:r>
      <w:r w:rsidR="002F6D96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(6 часов).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Уклад жизни русского народа: поселения, жилище, орудия труда, быта, транспорт (3 часа).</w:t>
      </w:r>
    </w:p>
    <w:p w:rsidR="002F6D96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F6D96"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2F6D96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4 ЧЕТВЕРТЬ</w:t>
      </w:r>
    </w:p>
    <w:p w:rsidR="00DA0421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Народные знания на Руси: старинные календари (1 час).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Народная медицина. Колдуны и знахари, их врачебное искусство (2 часа).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Народные промыслы и ремесла. ДПИ (игрушка) (3 часа).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6 КЛАСС</w:t>
      </w:r>
    </w:p>
    <w:p w:rsidR="002F6D96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Спасы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-«</w:t>
      </w:r>
      <w:proofErr w:type="gram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Медовый –первый осенний праздник», «Яблочный», «Хлебный» -итоговое занятие (4 часа).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Жнивные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календарные обряды и песни: опашка, </w:t>
      </w:r>
      <w:proofErr w:type="spellStart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дежень</w:t>
      </w:r>
      <w:proofErr w:type="spellEnd"/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, дожинки. Помочи, капустники, толоки. Успение – окончание жатвы и встреча осени (4 часа).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6A5F0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DA0421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Русский народный театр. Театр петрушки (3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Рождественский театр. Вертеп и царь Ирод (3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6A5F0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Ярмарочный театр, балаганы, медвежья потеха (4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Обрядовый театр (3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Народная драма (2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6A5F0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4 ЧЕТВЕРТЬ </w:t>
      </w:r>
    </w:p>
    <w:p w:rsidR="00756280" w:rsidRPr="00400691" w:rsidRDefault="006A5F0B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Подготовка к экзамену.</w:t>
      </w:r>
    </w:p>
    <w:p w:rsidR="006A5F0B" w:rsidRPr="00400691" w:rsidRDefault="006A5F0B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Повторение основных моментов главных праздников и обрядов русского народа: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Зимние святки, масленица (1 час).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Пасха (1 час).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Семик, троица (1 час).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Иван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упала (1 час).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Семейные обряды и песни (1 час)</w:t>
      </w:r>
    </w:p>
    <w:p w:rsidR="006A5F0B" w:rsidRPr="00400691" w:rsidRDefault="006A5F0B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Экзамен (1 час).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СПИСОК ЛИТЕРАТУРЫ</w:t>
      </w:r>
    </w:p>
    <w:p w:rsidR="006A5F0B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1.Бакин А. Сохранение и возрождение фольклорных традиций. – М., 1990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 Белов В. Лад. – М., 1982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3. Быков В. Музыкальные инструменты. Основы художественного ремесла.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., 2000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Великоро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сс в св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оих песнях и обрядах, обычаях, верованиях, сказаниях, легендах. – М., 1989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 Звучащее слово Древней Руси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ып.37. – М., 1988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6. Круглов Ю. Русские обрядовые песни. – М.,1982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7. Круглый год – русский земледельческий календарь. – М., 1989</w:t>
      </w:r>
    </w:p>
    <w:p w:rsidR="008147C4" w:rsidRPr="00400691" w:rsidRDefault="00E52B69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8. Н</w:t>
      </w:r>
      <w:r w:rsidR="008147C4" w:rsidRPr="00400691">
        <w:rPr>
          <w:rFonts w:ascii="Times New Roman" w:eastAsia="Times New Roman" w:hAnsi="Times New Roman" w:cs="Times New Roman"/>
          <w:sz w:val="24"/>
          <w:szCs w:val="24"/>
        </w:rPr>
        <w:t>ародный месяцеслов (поговорки, приметы о временах года и погоде). – М.,1991</w:t>
      </w:r>
    </w:p>
    <w:p w:rsidR="008147C4" w:rsidRPr="00400691" w:rsidRDefault="00E52B69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9. Р</w:t>
      </w:r>
      <w:r w:rsidR="008147C4" w:rsidRPr="00400691">
        <w:rPr>
          <w:rFonts w:ascii="Times New Roman" w:eastAsia="Times New Roman" w:hAnsi="Times New Roman" w:cs="Times New Roman"/>
          <w:sz w:val="24"/>
          <w:szCs w:val="24"/>
        </w:rPr>
        <w:t>ассказы о русских народных инструментах. 2-е изд. – М.,1986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10. Русские народные сказки.  – М.,1976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11. Русский жестокий романс.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.,1994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АУДИОМАТЕРИАЛ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1.Былины Печоры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ып.1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2.Наигрыши на народных инструментах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пасхальные звоны Москвы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традиционная свадьба Южной России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Видео ( диски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о декоративно – прикладному искусству, народным инструментам, промыслам и ремеслам, народным костюмам, праздникам, обрядам.</w:t>
      </w:r>
    </w:p>
    <w:p w:rsidR="00061916" w:rsidRPr="00400691" w:rsidRDefault="0006191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68B" w:rsidRDefault="00F9568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68B" w:rsidRPr="00400691" w:rsidRDefault="00F9568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ДОПОЛНИТЕЛЬНАЯ ОБЩЕРАЗВИВАЮЩАЯ ОБЩЕОБРАЗОВАТЕЛЬНАЯ ПРОГРАММА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НАРОДНАЯ ХОРЕОГРАФИЯ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00691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00691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2C3E1F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C3E1F" w:rsidRPr="00400691" w:rsidRDefault="002C3E1F" w:rsidP="004006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916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 нацелен на формирование у детей представления о прекрасном, развитие пластики, чувства ритма, координации движений, способности к импровизации, движению в сочетании с пением.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Данный предмет органично связан с такими дисциплинами, как народный хор (ансамблевое пение), народное творчество. Все эти предметы направлены на применение их в народных праздниках, проводимых в рамках обучения.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Задачи предмета: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1)изучение русского народного танца, его традиций, разнообразия жанров, видов;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2)освоение основных элементов русского народного танца, язык русского танца (лексика), особенности исполнения в различных областях, танцевальные традиции Красноярского края.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Все классы поделены на три группы: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младшую (1-2 классы)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среднюю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(3-4 классы)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старшую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(5-6 классы)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 –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и 4 –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классы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убежные, дети</w:t>
      </w:r>
      <w:r w:rsidR="005B793C" w:rsidRPr="00400691">
        <w:rPr>
          <w:rFonts w:ascii="Times New Roman" w:eastAsia="Times New Roman" w:hAnsi="Times New Roman" w:cs="Times New Roman"/>
          <w:sz w:val="24"/>
          <w:szCs w:val="24"/>
        </w:rPr>
        <w:t>, освоившие программу, переходят в следующую группу, не освоившие – могут учиться в двух группах (как на уроках ансамблевого пения).</w:t>
      </w:r>
    </w:p>
    <w:p w:rsidR="005B793C" w:rsidRPr="00400691" w:rsidRDefault="005B793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Чтобы легче ориентироваться в программе, приведена схема урока по хореографии:</w:t>
      </w:r>
    </w:p>
    <w:p w:rsidR="005B793C" w:rsidRPr="00400691" w:rsidRDefault="005B793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15 минут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2.Основные шаги и движения в народной хореографии.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3.Ритмические упражнения.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15 минут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4.Разучивание элементов танца (пляска, хоровод и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т.п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 минут</w:t>
      </w:r>
    </w:p>
    <w:p w:rsidR="00B43C5C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5.Игровая «минутка».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 минут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6.Повторение, закрепление разученных элементов танца, а на итоговых занятиях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сего танца.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7.Общий поклон (у девочек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оясной, у мальчиков –земной).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(1-2 классы)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Цели и задачи. Освоение начальных навыков народной хореографии: основное положение рук, ног в танце; ритмические навыки, чувство сильной доли; разучивание простейших народных танцев.</w:t>
      </w:r>
    </w:p>
    <w:p w:rsidR="00513A98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1.Освоение упражнений для растяжки и разогрева мышц, работа над осанкой.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2.Основные положения ног: свободное, прямое (1-е, 2-е, 3-е).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spellStart"/>
      <w:r w:rsidR="002E45FD" w:rsidRPr="00400691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рук: подготовительное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уки вдоль тела , 1-е –руки согнуты в локтях перед грудью, 3-е –руки разведены в стороны, 4-е –руки «колокольчиком».</w:t>
      </w:r>
    </w:p>
    <w:p w:rsidR="00513A98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3.Освоение  основных шагов русского танца: шаг « с каблучка», шаг с приставкой медленный (на каждую четверть).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4.Упражнения на ощущение сильной доли; хлопки и притопы.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5.Знакомство с элементами </w:t>
      </w:r>
      <w:r w:rsidR="00003AEA" w:rsidRPr="00400691">
        <w:rPr>
          <w:rFonts w:ascii="Times New Roman" w:eastAsia="Times New Roman" w:hAnsi="Times New Roman" w:cs="Times New Roman"/>
          <w:sz w:val="24"/>
          <w:szCs w:val="24"/>
        </w:rPr>
        <w:t>пляски и песни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«Во поле береза стояла» (4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простых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хороводных шага и тройной притоп).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2E45FD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2 ЧЕТВЕРТЬ 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Дальнейшее освоение и закрепление простейших хореографических навыков.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2.Освоение основных шагов русского танца: шаг « с каблучка», шаг с приставкой медленный, шаг с приставкой быстрый, простой шаг с акцентом.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3.Упражнения на ощущение сильной доли, хлопки, притопы.</w:t>
      </w:r>
    </w:p>
    <w:p w:rsidR="00003AEA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3AEA" w:rsidRPr="00400691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элементов танца к песне «Во поле береза стояла» в виде простейшей кадрили ( используя выученное движение 4  шага + тройной притоп):- движение «дощечка» (типа стенка на стенку), «кресты», «полочка», «дощечка»</w:t>
      </w:r>
      <w:proofErr w:type="gramStart"/>
      <w:r w:rsidR="00003AEA" w:rsidRPr="0040069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03AEA" w:rsidRPr="00400691">
        <w:rPr>
          <w:rFonts w:ascii="Times New Roman" w:eastAsia="Times New Roman" w:hAnsi="Times New Roman" w:cs="Times New Roman"/>
          <w:sz w:val="24"/>
          <w:szCs w:val="24"/>
        </w:rPr>
        <w:t>осле каждого движения –кружение парами.</w:t>
      </w:r>
    </w:p>
    <w:p w:rsidR="00003AEA" w:rsidRPr="00400691" w:rsidRDefault="00003AE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5.Освоение шага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шаркунок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03AEA" w:rsidRPr="00400691" w:rsidRDefault="00003AE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003AEA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003AEA" w:rsidRPr="00400691" w:rsidRDefault="00003AE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EC00FB" w:rsidRPr="00400691" w:rsidRDefault="00003AE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2.Закрепление и освоение основных шагов русского танца:</w:t>
      </w:r>
      <w:r w:rsidR="00EC00FB" w:rsidRPr="00400691">
        <w:rPr>
          <w:rFonts w:ascii="Times New Roman" w:eastAsia="Times New Roman" w:hAnsi="Times New Roman" w:cs="Times New Roman"/>
          <w:sz w:val="24"/>
          <w:szCs w:val="24"/>
        </w:rPr>
        <w:t xml:space="preserve">  шаг « с каблучка», шаг с приставкой медленный, шаг с приставкой быстрый, простой шаг с акцентом, </w:t>
      </w:r>
    </w:p>
    <w:p w:rsidR="002E45FD" w:rsidRPr="00400691" w:rsidRDefault="00EC00F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шаг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шаркунок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», шаг с притопом.</w:t>
      </w:r>
    </w:p>
    <w:p w:rsidR="00EC00FB" w:rsidRPr="00400691" w:rsidRDefault="00EC00F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3.Повторение и закрепление танца к песне «</w:t>
      </w:r>
      <w:r w:rsidR="00642765" w:rsidRPr="004006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о поле береза стояла».</w:t>
      </w:r>
    </w:p>
    <w:p w:rsidR="00EC00FB" w:rsidRPr="00400691" w:rsidRDefault="00EC00F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A7EB5" w:rsidRPr="00400691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proofErr w:type="gramStart"/>
      <w:r w:rsidR="00CA7EB5" w:rsidRPr="00400691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CA7EB5" w:rsidRPr="00400691">
        <w:rPr>
          <w:rFonts w:ascii="Times New Roman" w:eastAsia="Times New Roman" w:hAnsi="Times New Roman" w:cs="Times New Roman"/>
          <w:sz w:val="24"/>
          <w:szCs w:val="24"/>
        </w:rPr>
        <w:t>ляска «Протекала речка»- на закрепление ритмических навыков, на ощущение сильной доли, конца музыкального предложения, на закрепление движения «</w:t>
      </w:r>
      <w:proofErr w:type="spellStart"/>
      <w:r w:rsidR="00CA7EB5" w:rsidRPr="00400691">
        <w:rPr>
          <w:rFonts w:ascii="Times New Roman" w:eastAsia="Times New Roman" w:hAnsi="Times New Roman" w:cs="Times New Roman"/>
          <w:sz w:val="24"/>
          <w:szCs w:val="24"/>
        </w:rPr>
        <w:t>шаркунок</w:t>
      </w:r>
      <w:proofErr w:type="spellEnd"/>
      <w:r w:rsidR="00CA7EB5" w:rsidRPr="0040069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A7EB5" w:rsidRPr="00400691" w:rsidRDefault="00CA7EB5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5557C6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1.Растяжка и разогрев мышц, работа над осанкой.                                                                        2.Закрепление и освоение основных шагов русского танца:  шаг « с каблучка», шаг с приставкой медленный, шаг с приставкой быстрый, простой шаг с акцентом, 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шаг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шаркунок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», шаг с проскальзывающим притопом, простой хороводный шаг.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3.Хороводы орнаментальные. Фигуры орнаментальных хороводов: «круг», « змейка», «улитка», «плетень».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4.Игровой хоровод: «Заинька, попляши», «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вьюном я хожу».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(3-4 класс)</w:t>
      </w:r>
    </w:p>
    <w:p w:rsidR="00CA7EB5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Цели занятий группы: закрепление навыков, полученных в младшей группе, изучение и освоение более сложных элементов русского народного танца, различных жанров русской народной хореографии.</w:t>
      </w:r>
    </w:p>
    <w:p w:rsidR="002B2403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мышц, работа над осанкой.                                                                        2.Закрепление и освоение основных шагов русского танца</w:t>
      </w:r>
      <w:r w:rsidR="00D6246B" w:rsidRPr="00400691">
        <w:rPr>
          <w:rFonts w:ascii="Times New Roman" w:eastAsia="Times New Roman" w:hAnsi="Times New Roman" w:cs="Times New Roman"/>
          <w:sz w:val="24"/>
          <w:szCs w:val="24"/>
        </w:rPr>
        <w:t>: шаги, разучен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ные в младшей группе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–ш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аг с акцентом на первую, вторую</w:t>
      </w:r>
      <w:r w:rsidR="002B2403" w:rsidRPr="00400691">
        <w:rPr>
          <w:rFonts w:ascii="Times New Roman" w:eastAsia="Times New Roman" w:hAnsi="Times New Roman" w:cs="Times New Roman"/>
          <w:sz w:val="24"/>
          <w:szCs w:val="24"/>
        </w:rPr>
        <w:t xml:space="preserve"> долю, акцентированный шаг –</w:t>
      </w:r>
      <w:proofErr w:type="spellStart"/>
      <w:r w:rsidR="002B2403" w:rsidRPr="00400691">
        <w:rPr>
          <w:rFonts w:ascii="Times New Roman" w:eastAsia="Times New Roman" w:hAnsi="Times New Roman" w:cs="Times New Roman"/>
          <w:sz w:val="24"/>
          <w:szCs w:val="24"/>
        </w:rPr>
        <w:t>галопчик</w:t>
      </w:r>
      <w:proofErr w:type="spellEnd"/>
      <w:r w:rsidR="002B2403" w:rsidRPr="00400691">
        <w:rPr>
          <w:rFonts w:ascii="Times New Roman" w:eastAsia="Times New Roman" w:hAnsi="Times New Roman" w:cs="Times New Roman"/>
          <w:sz w:val="24"/>
          <w:szCs w:val="24"/>
        </w:rPr>
        <w:t xml:space="preserve"> –соскок на левую ногу, удар правой («хромающий шаг»), «</w:t>
      </w:r>
      <w:proofErr w:type="spellStart"/>
      <w:r w:rsidR="002B2403" w:rsidRPr="00400691">
        <w:rPr>
          <w:rFonts w:ascii="Times New Roman" w:eastAsia="Times New Roman" w:hAnsi="Times New Roman" w:cs="Times New Roman"/>
          <w:sz w:val="24"/>
          <w:szCs w:val="24"/>
        </w:rPr>
        <w:t>ковырялочка</w:t>
      </w:r>
      <w:proofErr w:type="spellEnd"/>
      <w:r w:rsidR="002B2403" w:rsidRPr="0040069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3.Хоровод « При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долинице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калиница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растет» (используются следующие фигуры: «круг», «улитка», «змейка»).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4.Разучивание элементов пляски к песне «На горе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о калина» - движения линиями («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шаркунок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», в конце фразы –притоп).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5. Круговая парная кадриль 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Итоговое занятие.</w:t>
      </w:r>
    </w:p>
    <w:p w:rsidR="002B2403" w:rsidRPr="00400691" w:rsidRDefault="002B240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</w:t>
      </w:r>
      <w:r w:rsidR="00350FEF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ЧЕТВЕРТЬ 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D6246B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2.Закрепление и освоение основных шагов и движений русского танца: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галопчик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(« хромающий</w:t>
      </w:r>
      <w:r w:rsidR="00D6246B" w:rsidRPr="00400691">
        <w:rPr>
          <w:rFonts w:ascii="Times New Roman" w:eastAsia="Times New Roman" w:hAnsi="Times New Roman" w:cs="Times New Roman"/>
          <w:sz w:val="24"/>
          <w:szCs w:val="24"/>
        </w:rPr>
        <w:t>»), акцентированные шаги, переменный шаг, «</w:t>
      </w:r>
      <w:proofErr w:type="spellStart"/>
      <w:r w:rsidR="00D6246B" w:rsidRPr="00400691">
        <w:rPr>
          <w:rFonts w:ascii="Times New Roman" w:eastAsia="Times New Roman" w:hAnsi="Times New Roman" w:cs="Times New Roman"/>
          <w:sz w:val="24"/>
          <w:szCs w:val="24"/>
        </w:rPr>
        <w:t>ковырялочка</w:t>
      </w:r>
      <w:proofErr w:type="spellEnd"/>
      <w:r w:rsidR="00D6246B" w:rsidRPr="0040069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6246B" w:rsidRPr="00400691" w:rsidRDefault="00D6246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Изучение фигур Северного орнаментального хоровода: «два круга рядом», «восьмерка», «корзиночка»,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воротики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», «колонка», « ручеек».</w:t>
      </w:r>
    </w:p>
    <w:p w:rsidR="00D6246B" w:rsidRPr="00400691" w:rsidRDefault="00D6246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4. Пляска ряженых к песне « Го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о-го коза» - на развитие навыков импровизации (с использованием разученных движений).</w:t>
      </w:r>
    </w:p>
    <w:p w:rsidR="00D6246B" w:rsidRPr="00400691" w:rsidRDefault="00D6246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 Игра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Маромушка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 с элементами пляски.</w:t>
      </w:r>
    </w:p>
    <w:p w:rsidR="002B2403" w:rsidRPr="00400691" w:rsidRDefault="00D6246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Итоговое занятие. </w:t>
      </w:r>
    </w:p>
    <w:p w:rsidR="007911C3" w:rsidRPr="00400691" w:rsidRDefault="007911C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3 ЧЕТВЕ</w:t>
      </w:r>
      <w:r w:rsidR="00350FEF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РТЬ </w:t>
      </w:r>
    </w:p>
    <w:p w:rsidR="007911C3" w:rsidRPr="00400691" w:rsidRDefault="007911C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7911C3" w:rsidRPr="00400691" w:rsidRDefault="007911C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2.Закрепление и освоение основных шагов и движений русского танца: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галопчик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(« хромающий»), акцентированные шаги, переменный шаг,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ковырялочка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гармошечка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», «елочка».</w:t>
      </w:r>
    </w:p>
    <w:p w:rsidR="007911C3" w:rsidRPr="00400691" w:rsidRDefault="007911C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«Пересек» - используется простейший ритмический рисунок.</w:t>
      </w:r>
    </w:p>
    <w:p w:rsidR="007911C3" w:rsidRPr="00400691" w:rsidRDefault="007911C3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4. Хороводы к песням « А мы масленицу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дожидали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Масленица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кривошейка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 с использованием фигур: «круг в круге», «спираль», «змейка», «стенка на стенку»,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воротики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82FDA" w:rsidRPr="00400691" w:rsidRDefault="007911C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 Линейная кадриль</w:t>
      </w:r>
      <w:r w:rsidR="00E82FDA" w:rsidRPr="00400691">
        <w:rPr>
          <w:rFonts w:ascii="Times New Roman" w:eastAsia="Times New Roman" w:hAnsi="Times New Roman" w:cs="Times New Roman"/>
          <w:sz w:val="24"/>
          <w:szCs w:val="24"/>
        </w:rPr>
        <w:t xml:space="preserve"> (по описанию в программе И.Черкасовой «Основы народного танца»).</w:t>
      </w:r>
    </w:p>
    <w:p w:rsidR="00E82FDA" w:rsidRPr="00400691" w:rsidRDefault="007911C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6. Круговая</w:t>
      </w:r>
      <w:r w:rsidR="007C785D" w:rsidRPr="00400691">
        <w:rPr>
          <w:rFonts w:ascii="Times New Roman" w:eastAsia="Times New Roman" w:hAnsi="Times New Roman" w:cs="Times New Roman"/>
          <w:sz w:val="24"/>
          <w:szCs w:val="24"/>
        </w:rPr>
        <w:t xml:space="preserve">  переходящая парная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кадриль</w:t>
      </w:r>
      <w:r w:rsidR="00E82FDA" w:rsidRPr="00400691">
        <w:rPr>
          <w:rFonts w:ascii="Times New Roman" w:eastAsia="Times New Roman" w:hAnsi="Times New Roman" w:cs="Times New Roman"/>
          <w:sz w:val="24"/>
          <w:szCs w:val="24"/>
        </w:rPr>
        <w:t xml:space="preserve"> (по описанию в программе И.Черкасовой «Основы народного танца»).</w:t>
      </w:r>
    </w:p>
    <w:p w:rsidR="007911C3" w:rsidRPr="00400691" w:rsidRDefault="007911C3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A94F7E" w:rsidRPr="00400691" w:rsidRDefault="00A904E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4 ЧЕТВЕРТЬ</w:t>
      </w:r>
    </w:p>
    <w:p w:rsidR="00A94F7E" w:rsidRPr="00400691" w:rsidRDefault="00A94F7E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7911C3" w:rsidRPr="00400691" w:rsidRDefault="00A94F7E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2.Закрепление и освоение основных шагов и движений русского танца: «шаг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ег», «бег с поочередным отбрасыванием ног от колена назад (« на воздух»), бег с поочередным поднятием согнутых ног впереди корпуса.</w:t>
      </w:r>
    </w:p>
    <w:p w:rsidR="00A94F7E" w:rsidRPr="00400691" w:rsidRDefault="00E82FD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3.Х</w:t>
      </w:r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ороводные и плясовые движения южн</w:t>
      </w:r>
      <w:proofErr w:type="gramStart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 xml:space="preserve"> русских </w:t>
      </w:r>
      <w:proofErr w:type="spellStart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карагодов</w:t>
      </w:r>
      <w:proofErr w:type="spellEnd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тапков</w:t>
      </w:r>
      <w:proofErr w:type="spellEnd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: девичьи – движение простым мелким шагом («семенящим»), переменный ш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>аг ( мягкая поступь с поворота</w:t>
      </w:r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ми корпуса вокруг себя), 3 притопа ногой впереди корпуса.</w:t>
      </w:r>
    </w:p>
    <w:p w:rsidR="00A94F7E" w:rsidRPr="00400691" w:rsidRDefault="00A94F7E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Движения рук – круговые движения руками впереди корпуса, руки широко расставлены в сторон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gramStart"/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поворот вокруг себя простым шагом).</w:t>
      </w:r>
    </w:p>
    <w:p w:rsidR="00A94F7E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Мужские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: простой мелкий шаг (в</w:t>
      </w:r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 xml:space="preserve"> ритме восьмых длительностей), движение переменным шагом (мягко, на </w:t>
      </w:r>
      <w:proofErr w:type="spellStart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полуприсядка</w:t>
      </w:r>
      <w:proofErr w:type="spellEnd"/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F7E" w:rsidRPr="00400691" w:rsidRDefault="00A94F7E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Положения рук: 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 xml:space="preserve">одна рука на затылке, другая – тыльной стороной кисти на пояснице (со сменой положений),  одна рука согнута в локте (кисть – ладонью вверх поднята к плечу), вторая рука отведена в сторону </w:t>
      </w:r>
      <w:proofErr w:type="gramStart"/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>со сменой положений).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4. Игра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ляска « Возле речки, возле моста»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 Простые хороводы «</w:t>
      </w:r>
      <w:r w:rsidR="007C785D" w:rsidRPr="0040069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авивайся,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капустка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», «Вдоль по улочке»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с использованием разученных раннее фигур).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Итоговое занятие.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ab/>
      </w: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(5-6 класс)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Цели занятий группы: закрепление ранее полученных навыков, продолжение изучения и освоение более сложных элементов  народной хореографии. Изучение танцев Сибири, Красноярского края.</w:t>
      </w:r>
    </w:p>
    <w:p w:rsidR="00E76101" w:rsidRPr="00400691" w:rsidRDefault="007C785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A904E8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7C785D" w:rsidRPr="00400691" w:rsidRDefault="00E76101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7C785D" w:rsidRPr="00400691" w:rsidRDefault="00082F4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 О</w:t>
      </w:r>
      <w:r w:rsidR="007C785D" w:rsidRPr="00400691">
        <w:rPr>
          <w:rFonts w:ascii="Times New Roman" w:eastAsia="Times New Roman" w:hAnsi="Times New Roman" w:cs="Times New Roman"/>
          <w:sz w:val="24"/>
          <w:szCs w:val="24"/>
        </w:rPr>
        <w:t>сновные движения и шаги народного танца: «молоточки», «веревочка», «</w:t>
      </w:r>
      <w:proofErr w:type="spellStart"/>
      <w:r w:rsidR="007C785D" w:rsidRPr="00400691">
        <w:rPr>
          <w:rFonts w:ascii="Times New Roman" w:eastAsia="Times New Roman" w:hAnsi="Times New Roman" w:cs="Times New Roman"/>
          <w:sz w:val="24"/>
          <w:szCs w:val="24"/>
        </w:rPr>
        <w:t>моталочка</w:t>
      </w:r>
      <w:proofErr w:type="spellEnd"/>
      <w:r w:rsidR="007C785D" w:rsidRPr="0040069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C785D" w:rsidRPr="00400691" w:rsidRDefault="007C785D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3.Плясовые :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береза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ереза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», «Ой, верба ты верба» (с использованием фигур групповых плясок «карусель», «звездочка», «ручеек»).</w:t>
      </w:r>
    </w:p>
    <w:p w:rsidR="007C785D" w:rsidRPr="00400691" w:rsidRDefault="007C785D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Кадриль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«Четверя»</w:t>
      </w:r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 (по описанию в программе И.Черкасовой «Основы народного танца»).</w:t>
      </w:r>
    </w:p>
    <w:p w:rsidR="00E76101" w:rsidRPr="00400691" w:rsidRDefault="007C785D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82F43" w:rsidRPr="00400691" w:rsidRDefault="00DD540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A904E8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ЧЕТВЕРТЬ </w:t>
      </w:r>
    </w:p>
    <w:p w:rsidR="00082F43" w:rsidRPr="00400691" w:rsidRDefault="00082F4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7C785D" w:rsidRPr="00400691" w:rsidRDefault="00082F4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2. Основные движения и шаги народного танца: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робная дорожка, мелкая непрерывная дробь с ординарным ударом каблука (на месте с  продвижением); дробь с одинарной подбивкой; дробь с двойной подбивкой.</w:t>
      </w:r>
    </w:p>
    <w:p w:rsidR="00082F43" w:rsidRPr="00400691" w:rsidRDefault="00B615ED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Шестера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 (по описанию в</w:t>
      </w:r>
      <w:r w:rsidR="00082F43" w:rsidRPr="00400691">
        <w:rPr>
          <w:rFonts w:ascii="Times New Roman" w:eastAsia="Times New Roman" w:hAnsi="Times New Roman" w:cs="Times New Roman"/>
          <w:sz w:val="24"/>
          <w:szCs w:val="24"/>
        </w:rPr>
        <w:t xml:space="preserve"> программе И.Черкасовой «Основы народного танца»).</w:t>
      </w:r>
    </w:p>
    <w:p w:rsidR="00DD5401" w:rsidRPr="00400691" w:rsidRDefault="00082F4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DD5401" w:rsidRPr="00400691" w:rsidRDefault="00A904E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DD5401" w:rsidRPr="00400691" w:rsidRDefault="00DD5401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DD5401" w:rsidRPr="00400691" w:rsidRDefault="00DD540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2. Основные движения и шаги народного танца: девичьи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робь с подскоком –подскок на одной ноге с последующим двойным ударом каблуком и всей стопой ноги (на месте и с продвижением вперед); дробь «в три ножки» - небольшой шаг вперед с ребра каблука на всю стопу с последующим ударом всей стопой ноги по первому прямому положению в полуприседании.</w:t>
      </w:r>
      <w:r w:rsidR="00B615ED" w:rsidRPr="004006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Мужские: полная присядка; дробь «хромого» - удар каблуком одной гони в открытом положении, в полуприседании с последующим перескоком на нее на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полупальцы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и ударами каблуком и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полупальцами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другой ноги.</w:t>
      </w:r>
    </w:p>
    <w:p w:rsidR="00B615ED" w:rsidRPr="00400691" w:rsidRDefault="00B615ED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«Барыня с подпрыгом» (по описанию в программе И.Черкасовой «Основы народного танца»).</w:t>
      </w:r>
    </w:p>
    <w:p w:rsidR="00B615ED" w:rsidRPr="00400691" w:rsidRDefault="00B615ED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4. « У 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Варлама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мы в гостях побывали» - пляска с элемента импровизации.</w:t>
      </w:r>
    </w:p>
    <w:p w:rsidR="00B615ED" w:rsidRPr="00400691" w:rsidRDefault="00B615ED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5.Сбор ранее разученных танцевальных движений в пляску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Мотаня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»: «молоточки»,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моталочка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 с притопом, дробь с подскоком, дробь « в три ножки», дробь с одинарной подбивкой, дробь с двойной подбивкой</w:t>
      </w:r>
      <w:r w:rsidR="00BD44FA" w:rsidRPr="00400691">
        <w:rPr>
          <w:rFonts w:ascii="Times New Roman" w:eastAsia="Times New Roman" w:hAnsi="Times New Roman" w:cs="Times New Roman"/>
          <w:sz w:val="24"/>
          <w:szCs w:val="24"/>
        </w:rPr>
        <w:t>, дробная дорожка.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BD44FA" w:rsidRPr="00400691" w:rsidRDefault="00A904E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BD44FA" w:rsidRPr="00400691" w:rsidRDefault="00BD44FA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 Основные движения и шаги народного танц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повторение): девичьи – дробный ключ( простой и сложный), мужские –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хлопушечный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ключ.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Кадриль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Восьмера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 (по описанию в программе И.Черкасовой «Основы народного танца»).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4. Пляска «</w:t>
      </w:r>
      <w:proofErr w:type="spellStart"/>
      <w:r w:rsidRPr="00400691">
        <w:rPr>
          <w:rFonts w:ascii="Times New Roman" w:eastAsia="Times New Roman" w:hAnsi="Times New Roman" w:cs="Times New Roman"/>
          <w:sz w:val="24"/>
          <w:szCs w:val="24"/>
        </w:rPr>
        <w:t>Мотаня</w:t>
      </w:r>
      <w:proofErr w:type="spellEnd"/>
      <w:r w:rsidRPr="00400691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                                                                       Итоговое занятие.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BD44FA" w:rsidRPr="00400691" w:rsidRDefault="00146194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1.Веретенников И.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D44FA" w:rsidRPr="00400691">
        <w:rPr>
          <w:rFonts w:ascii="Times New Roman" w:eastAsia="Times New Roman" w:hAnsi="Times New Roman" w:cs="Times New Roman"/>
          <w:sz w:val="24"/>
          <w:szCs w:val="24"/>
        </w:rPr>
        <w:t>жнорусские</w:t>
      </w:r>
      <w:proofErr w:type="gramEnd"/>
      <w:r w:rsidR="00BD44FA" w:rsidRPr="0040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44FA" w:rsidRPr="00400691">
        <w:rPr>
          <w:rFonts w:ascii="Times New Roman" w:eastAsia="Times New Roman" w:hAnsi="Times New Roman" w:cs="Times New Roman"/>
          <w:sz w:val="24"/>
          <w:szCs w:val="24"/>
        </w:rPr>
        <w:t>карогоды</w:t>
      </w:r>
      <w:proofErr w:type="spellEnd"/>
      <w:r w:rsidR="00BD44FA" w:rsidRPr="00400691">
        <w:rPr>
          <w:rFonts w:ascii="Times New Roman" w:eastAsia="Times New Roman" w:hAnsi="Times New Roman" w:cs="Times New Roman"/>
          <w:sz w:val="24"/>
          <w:szCs w:val="24"/>
        </w:rPr>
        <w:t>. – Белгород, 1993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«Как на нашей на сторонке» (русские народные танцы для детей)/ Автор и сост. Т. Гвоздева.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– М., 2000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3. «Народное творчество» </w:t>
      </w:r>
      <w:proofErr w:type="gramStart"/>
      <w:r w:rsidRPr="00400691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400691">
        <w:rPr>
          <w:rFonts w:ascii="Times New Roman" w:eastAsia="Times New Roman" w:hAnsi="Times New Roman" w:cs="Times New Roman"/>
          <w:sz w:val="24"/>
          <w:szCs w:val="24"/>
        </w:rPr>
        <w:t>анцевальное творчество русского поселения</w:t>
      </w:r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>Енисейского,Мотыгинского</w:t>
      </w:r>
      <w:proofErr w:type="spellEnd"/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>Богучанского,Кежемского</w:t>
      </w:r>
      <w:proofErr w:type="spellEnd"/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 районов  К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расноярского края (по материалам</w:t>
      </w:r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 фольклорной экспедиции А. Мельник 1977 г.). – Красноярск, 1991</w:t>
      </w:r>
    </w:p>
    <w:p w:rsidR="00146194" w:rsidRPr="00400691" w:rsidRDefault="0065684E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4.Р</w:t>
      </w:r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усский народный танец. Вып.1 </w:t>
      </w:r>
      <w:proofErr w:type="gramStart"/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«Север России»): Учебное пособие/Под ред.А.Климова. </w:t>
      </w:r>
      <w:proofErr w:type="gramStart"/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>., 1996</w:t>
      </w:r>
    </w:p>
    <w:p w:rsidR="00146194" w:rsidRPr="00400691" w:rsidRDefault="00146194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5.Русский танец в народном хоре. – Красноярск, 1993</w:t>
      </w:r>
    </w:p>
    <w:p w:rsidR="00146194" w:rsidRPr="00400691" w:rsidRDefault="00146194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6. Черкасова И. Основы народного танца. – Красноярск: КГЦНТ.</w:t>
      </w: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P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04E8" w:rsidRPr="00400691" w:rsidRDefault="00A904E8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ОБЩЕРАЗВИВАЮЩАЯ ОБЩЕОБРАЗОВАТЕЛЬНАЯ ПРОГРАММА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5E1289" w:rsidRPr="00400691" w:rsidRDefault="005E1289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ВОКАЛ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00691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00691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    Данный предмет способствует расширению музыкального кругозора, раскрытию творческих способностей учащихся, воспитанию образно-эмоционального восприятия, активному формированию вокально-исполнительских навыков. Использование в процессе обучения разнообразных форм и методов работы с учетом индивидуального подхода к каждому ученику</w:t>
      </w:r>
      <w:r w:rsidR="00A904E8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r w:rsidRPr="00400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 учебного предмета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обеспечение развития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вокального исполнительства, устойчивого интереса к самостоятельной деятельности в области музыкального искусства.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</w:t>
      </w:r>
      <w:r w:rsidRPr="004006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400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Задачи учебного предмета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-  развитие музыкального слуха, памяти, внимания, чувства ритма;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развитие вокально-технических навыков;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развитие певческих умений и навыков: дыхательной системы, фокусировки звука в резонаторы и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воспитание культуры сольного и ансамблевого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стремления к практическому использованию приобретенных   знаний, умений и навыков.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Для достижения поставленной цели и реализации задач предмета используются следующие методы обучения: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(овладение основными вокально-техническими навыками);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-эмоциональный (подбор ассоциаций, образов, художественные впечатления).</w:t>
      </w:r>
    </w:p>
    <w:p w:rsidR="00E80810" w:rsidRPr="00400691" w:rsidRDefault="00E80810" w:rsidP="00400691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Учебные занятия строятся примерно по следующему плану: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Разогрев вокального аппарата: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дыхательные упражнения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небольшие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закрытым ртом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Работа над правильным вокальным формированием звука: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пение на одной ноте различных слогов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пение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трех-пяти нотах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различные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сглаживание и выравнивание голоса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на развитие дикции в т.ч. скороговорки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над вокальным произведением.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C5111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-2 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Годовые</w:t>
      </w:r>
      <w:r w:rsidR="00A904E8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требования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 I. Пение как вид музыкальной деятельности.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Понятие о сольном и ансамблевом пении. Пение как вид музыкально-исполнительской деятельности. 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солистах, вокальных ансамблях (дуэте, трио, квартете, квинтете, секстете, октете), хоровом пении.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, частный, динамический, тембровый, дикционный). Ансамбль в одноголосном и многоголосном изложении.</w:t>
      </w:r>
    </w:p>
    <w:p w:rsidR="00E80810" w:rsidRPr="00400691" w:rsidRDefault="00DA3B9A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="00E80810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Строение голосового аппарата.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E80810" w:rsidRPr="00400691" w:rsidRDefault="00DA3B9A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1.3</w:t>
      </w:r>
      <w:r w:rsidR="00E80810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Правила охраны детского голоса. Характеристика детских голосов и возрастные особенности состояния голосового аппарата. Мутация голоса. </w:t>
      </w:r>
      <w:proofErr w:type="spellStart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Предмутационный</w:t>
      </w:r>
      <w:proofErr w:type="spellEnd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мутационный</w:t>
      </w:r>
      <w:proofErr w:type="gramEnd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постмутационный</w:t>
      </w:r>
      <w:proofErr w:type="spellEnd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E80810" w:rsidRPr="00400691" w:rsidRDefault="00DA3B9A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</w:t>
      </w:r>
      <w:r w:rsidR="00E80810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Вокально-певческая установка.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A3B9A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 Нотная грамота. Скрипичный ключ. Нотный стан. Ноты первой октавы. Ритм. Метр. Тактовая черта. Паузы. Ноты второй октавы. Знаки альтерации.</w:t>
      </w:r>
    </w:p>
    <w:p w:rsidR="00E80810" w:rsidRPr="00400691" w:rsidRDefault="00DA3B9A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</w:t>
      </w:r>
      <w:r w:rsidR="00E80810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Упражнения на дыхание по методике А.Н. </w:t>
      </w:r>
      <w:proofErr w:type="spellStart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Стрельниковой</w:t>
      </w:r>
      <w:proofErr w:type="spellEnd"/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II. Формирование детского голоса.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Звукообразование. 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еgаtо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lеgаtо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Понятие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кантиленного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пения. Пение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staccato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Слуховой 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звукообразованием.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Певческое дыхание. Основные типы дыхания: ключичный, брюшной, грудной, смешанный (костно-абдоминальный).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crescendo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diminuendo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паузами; специальные упражнения, формирующие певческое дыхание.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Дикция и артикуляция.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резонирования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Речевые игры и упражнения (по принципу педагогической концепции Карла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Орфа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Комплекс вокальных упражнений для развития певческого голоса. Концентрический метод обучения пению. Его основные положения. Упражнения на укрепление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примарной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зоны звучания детского голоса; выравнивание звуков в сторону их «округления»; пение в нюансе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mf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избежания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форсирования звука.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Фонетический метод обучения пению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положения. Упражнения на сочетание различных слогов-фонем. Усиление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резонирования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первого уровня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− формирование певческих навыков: мягкой атаки звука;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звуковедение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еgаtо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III. Слушание музыкальных произведений, разучивание и исполнение песен.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народной песней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Освоение жанра народной песни, её особенностей: слоговой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распевности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Работа с произведениями русских композиторов-классиков.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произведениями современных отечественных композиторов.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движений, создание игровых и театрализованных моментов для создания образа песни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IV. Расширение музыкального кругозора и формирование музыкальной культуры.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Прослушивание аудио- и видеозаписей. 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– 4 КЛАСС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I. Организация певческой деятельности учащихся в условиях занятий сценическим движением.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сценическом движении и его роль в создании художественного образа песни. Поведение на сцене. Различие между сценическим движением актера и хореографией. Художественный образ и его создание. Специальные упражнения и этюды.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Соотношение движения и пения в процессе работы над вокальными произведениями. Понятие о стилевых особенностях вокальных произведений (песня, классика, сочинения современных авторов).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1.3.  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дыхание по методике А.Н.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Стрельниковой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Тренировка легочной ткани, диафрагмы («дыхательный мускул»), мышц гортани и носоглотки. Упражнения: 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«Ладошки», «Погончики», «Маленький маятник», «Кошечка», «Насос», «Обними плечи», «Большой маятник», «Шаги», «Перекаты», «Ушки», «Повороты головы».</w:t>
      </w:r>
      <w:proofErr w:type="gramEnd"/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II. Совершенствование вокальных навыков.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Усложнение комплексов вокальных упражнений по совершенствованию вокальных навыков учащихся. Упражнения второго уровня – совершенствование певческих навыков: утверждение мягкой атаки звука как основной формы звукообразования; навык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кантиленного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пения при сохранении единого механизма образования гласных звуков; сохранение вдыхательной установки и развитие навыка пения на опоре дыхания. Концентрический и фонетический метод обучения пению. Метод аналитического показа с ответным подражанием услышанному образцу. Пение в «щадящем» режиме звучания голоса на нюансах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mp-mf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Речевые упражнения (по принципу педагогической концепции Карла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Орфа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чувства ритма, дикции, артикуляцию, динамических оттенков. Исполнение упражнения сопровождать его выразительностью, мимикой, жестами.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III. Работа над певческим репертуаром.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народной песней. Работа над чистотой  интонации и средствами музыкальной выразительности в народной песне. Работа над стилевыми особенностями в народной песне в зависимости от её жанра. Пение соло и в ансамбле. Работа над созданием (углублением) художественного образа путём использования элементов пластических и сценических движений. Пение без сопровождения и с сопровождением музыкального инструмента; под фонограмму. Самостоятельный подбор сценических движений к народной песне.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Работа с произведениями русских композиторов-классиков. Работа над чистотой интонирования, строем и ансамблем в классических произведениях. Пение соло и в ансамбле. Освоение характерных особенностей композиторского стиля русских классиков (интонации, фразировки, темпов, динамики и др.) Освоение исполнительского стиля произведений русской классической музыки для детей в зависимости от жанра произведения. Пение с сопровождением музыкального инструмента (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фортепиано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аян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Пение под фонограмму. 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Работа с произведениями современных отечественных и зарубежных композиторов. Работа над сложностями интонации, строя и ансамбля в произведениях современных композиторов. Разнообразие вокально-исполнительских приемов (глиссандо, придыхательная атака звука, резкие переходы в различные регистры и т.д.). Пение соло и в ансамбле. Работа по овладению элементами стилизации, содержащейся в некоторых произведениях современных авторов. Пение с сопровождением и под фонограмму с использованием сценических движений.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IV. Формирование музыкальной культуры и художественного вкуса.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Прослушивание аудио- и просмотр видеозаписей профессиональных певцов. Продолжение работы по формированию основ общей и музыкальной культуры учащихся и расширению их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кругозора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бсуждение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прослушиваний и просмотров записей выступлений профессиональных артистов и различных ансамблей.                 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музыкальных произведений.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 КЛАССЫ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Годовые требования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I. Организация певческой деятельности учащихся в условиях занятий сценическим движением.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сценическом движении и его роль в создании художественного образа песни. Поведение на сцене. Различие между сценическим движением актера и хореографией. Художественный образ и его создание. Специальные упражнения и этюды.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Соотношение движения и пения в процессе работы над вокальными произведениями. Понятие о стилевых особенностях вокальных произведений (песня, классика, сочинения современных авторов).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1.3.  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дыхание по методике А.Н.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Стрельниковой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Тренировка легочной ткани, диафрагмы («дыхательный мускул»), мышц гортани и носоглотки. Упражнения: 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«Ладошки», «Погончики», «Маленький маятник», «Кошечка», «Насос», «Обними плечи», «Большой маятник», «Шаги», «Перекаты», «Ушки», «Повороты головы».</w:t>
      </w:r>
      <w:proofErr w:type="gramEnd"/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II. Совершенствование вокальных навыков.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Усложнение комплексов вокальных упражнений по совершенствованию вокальных навыков учащихся. Упражнения второго уровня – совершенствование певческих навыков: утверждение мягкой атаки звука как основной формы звукообразования; навык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кантиленного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пения при сохранении единого механизма образования гласных звуков; 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сохранение вдыхательной установки и развитие навыка пения на опоре дыхания. Концентрический и фонетический метод обучения пению. Метод аналитического показа с ответным подражанием услышанному образцу. Пение в «щадящем» режиме звучания голоса на нюансах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mp-mf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Речевые упражнения (по принципу педагогической концепции Карла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Орфа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ритма, дикции, артикуляцию, динамических оттенков. Исполнение упражнения сопровождать его выразительностью, мимикой, жестами.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III. Работа над певческим репертуаром.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3.1.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народной песней. Работа над чистотой  интонации и средствами музыкальной выразительности в народной песне. Работа над стилевыми особенностями в народной песне в зависимости от её жанра. Пение соло и в ансамбле. Работа над созданием (углублением) художественного образа путём использования элементов пластических и сценических движений. Пение без сопровождения и с сопровождением музыкального инструмента (оркестром или ансамблем народных инструментов); под фонограмму. Самостоятельный подбор сценических движений к народной песне.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Работа с произведениями русских композиторов-классиков. Работа над чистотой интонирования, строем и ансамблем в классических произведениях. Пение соло и в ансамбле. Освоение характерных особенностей композиторского стиля русских классиков (интонации, фразировки, темпов, динамики и др.) Освоение исполнительского стиля произведений русской классической музыки для детей в зависимости от жанра произведения. Пение с сопровождением музыкального инструмента (фортепиано, баян).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Пение под фонограмму.                                                                                                                                      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     Работа с произведениями современных отечественных и зарубежных композиторов. Работа над сложностями интонации, строя и ансамбля в произведениях современных композиторов. Разнообразие вокально-исполнительских приемов (глиссандо, придыхательная атака звука, резкие переходы в различные регистры и т.д.). Пение соло и в ансамбле. Работа по овладению элементами стилизации, содержащейся в некоторых произведениях современных авторов. Пение с сопровождением и под фонограмму с использованием сценических движений.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IV. Формирование музыкальной культуры и художественного вкуса.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Прослушивание аудио- и просмотр видеозаписей профессиональных певцов. Продолжение работы по формированию основ общей и музыкальной культуры учащихся и расширению их кругозора. Обсуждение прослушиваний и просмотров записей выступлений профессиональных артистов и различных ансамблей.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музыкальных произведений.</w:t>
      </w:r>
    </w:p>
    <w:p w:rsidR="00E80810" w:rsidRPr="00400691" w:rsidRDefault="00E80810" w:rsidP="00400691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 концу обучения  учащийся должен уметь</w:t>
      </w:r>
      <w:r w:rsidRPr="00400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петь напевно, легко, не допуская 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крикливого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пения,  форсированного звучания;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грамотно распеваться;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петь в унисон,  чисто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пропевать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большие секунды, терцию, кварту, квинту;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различать звуки по высоте;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воспроизводить простой ритмический рисунок мелодии;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опираться  на диафрагмальное дыхание  и рационально распределять объем своего дыхания;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качественно исполнять музыкальное произведение,  передавая характер песни;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работать в ансамбле, слышать себя, оценивать работу других участников ансамбля;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контролировать слухом  качество пения;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исполнять элементы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двухголосия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внимательно слушать, воспринимать и анализировать    произведения искусства.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песни, используя микрофон и фонограмму "минус один".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Методические рекомендации преподавателям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Шестилетний срок реализации учебного предме</w:t>
      </w:r>
      <w:r w:rsidR="00EB1449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та «Постановка голос</w:t>
      </w:r>
      <w:proofErr w:type="gramStart"/>
      <w:r w:rsidR="00EB1449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вокал)» позволяет: продолжить самостоятельные занятия, приобщиться к любительскому сольному и ансамблевому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Достичь более высоких результатов в обучении и развитии творческих способностей учащихся, полнее  учитывать индивидуальные возможности и личностные особенности ребенка позволяют следующие методы дифференциации и индивидуализации:              </w:t>
      </w:r>
    </w:p>
    <w:p w:rsidR="00E80810" w:rsidRPr="00400691" w:rsidRDefault="00E80810" w:rsidP="00400691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педагогом заданий различной трудности  и объема;</w:t>
      </w:r>
    </w:p>
    <w:p w:rsidR="00E80810" w:rsidRPr="00400691" w:rsidRDefault="00E80810" w:rsidP="0040069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разная мера помощи преподавателя учащимся при выполнении учебных заданий;</w:t>
      </w:r>
    </w:p>
    <w:p w:rsidR="00E80810" w:rsidRPr="00400691" w:rsidRDefault="00E80810" w:rsidP="00400691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темпа освоения учебного материала;</w:t>
      </w:r>
    </w:p>
    <w:p w:rsidR="00E80810" w:rsidRPr="00400691" w:rsidRDefault="00E80810" w:rsidP="00400691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дифференцированные домашние задания.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репертуара, с учетом индивидуальных возможностей ученика.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80810" w:rsidRPr="00400691" w:rsidRDefault="00E80810" w:rsidP="00400691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РЕКОМЕНДУЕМАЯ ЛИТЕРАТУРА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Асафьев Б. «Русская музыка» Л., 1968.3.  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Апраксина О. «Методика музыкального воспитания» М.,1984.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Апраксина О. «Методика развития детского голоса» М.,1983.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Аванесов Р. «Русское литературное произношение» М.1994.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Багадуров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«Вокальное воспитание детей» М., 1980.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Балашов В. «Поэтическое слово и вокальная интонация»// Работа в хоре. М., 1977.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Бернстайн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«Музыка всем» М., 1978.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Бондарко Л. «Звуковой строй современного русского языка» М.,1977.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 К. «Работа над дикцией в хоре» М.. 1967.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Гарбузов Н. «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Внутризонный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интонационный слух и методы его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Дмитриев Л. «К вопросу об установке голосового аппарата в пении» //  Труды ГМПИ им.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Гнесиных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 1 М.,1959.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 Л. «Основа вокальной методики» М., 2000.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 Л. «Интуиция и сознание в творчестве и вокальной педагогике. Вопросы  вокальной педагогики» Вып.7 М., 1984.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 В. «Вокальный слух и голос» М., Л., 1965.  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Назайкинский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«О музыкальном темпе» М., 1967.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Морозов В. «Исследование дикции в пении у взрослых и детей» // Развитие детского голоса М., 1968.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 В. «Тайны вокальной речи» Л..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967.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Назаренко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«Искусство пения» М., 1963. 2-изд. М., 1966.  </w:t>
      </w: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Работнов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«Основы физиологии и патологии голоса певцов» М., Л., 1932.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«Основы вокальной методики» М., 1976.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Садовников В. «Орфоэпия и дикция в пении» М., 1958.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  Б. «Психология музыкальных способностей» М., 1947 2-е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Тюлин</w:t>
      </w:r>
      <w:proofErr w:type="spell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«Учение о музыкальной фактуре и мелодической фигурации» М.,1976.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Фант Г. «Акустика речи» //Проблемы современной акустики. М., 1963.</w:t>
      </w:r>
    </w:p>
    <w:p w:rsidR="00D33F92" w:rsidRPr="00400691" w:rsidRDefault="00D33F92" w:rsidP="00400691">
      <w:p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289" w:rsidRPr="00400691" w:rsidRDefault="005E1289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ОБЩЕРАЗВИВАЮЩАЯ ОБЩЕОБРАЗОВАТЕЛЬНАЯ ПРОГРАММА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5E1289" w:rsidRPr="00400691" w:rsidRDefault="005E1289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ИНСТРУМЕНТ ПО ВЫБОРУ (БАЯН)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00691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00691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 xml:space="preserve">Предмет  </w:t>
      </w:r>
      <w:r w:rsidR="005E1289" w:rsidRPr="00400691">
        <w:rPr>
          <w:rFonts w:ascii="Times New Roman" w:hAnsi="Times New Roman" w:cs="Times New Roman"/>
          <w:iCs/>
          <w:sz w:val="24"/>
          <w:szCs w:val="24"/>
        </w:rPr>
        <w:t xml:space="preserve">инструмент по выбору (баян) </w:t>
      </w:r>
      <w:r w:rsidRPr="00400691">
        <w:rPr>
          <w:rFonts w:ascii="Times New Roman" w:hAnsi="Times New Roman" w:cs="Times New Roman"/>
          <w:sz w:val="24"/>
          <w:szCs w:val="24"/>
        </w:rPr>
        <w:t>направлен на развитие исполнительских навыков игры на инструментах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. </w:t>
      </w:r>
      <w:r w:rsidRPr="00400691">
        <w:rPr>
          <w:rFonts w:ascii="Times New Roman" w:hAnsi="Times New Roman" w:cs="Times New Roman"/>
          <w:sz w:val="24"/>
          <w:szCs w:val="24"/>
        </w:rPr>
        <w:t>Основной </w:t>
      </w:r>
      <w:r w:rsidRPr="00400691">
        <w:rPr>
          <w:rFonts w:ascii="Times New Roman" w:hAnsi="Times New Roman" w:cs="Times New Roman"/>
          <w:bCs/>
          <w:sz w:val="24"/>
          <w:szCs w:val="24"/>
        </w:rPr>
        <w:t>задачей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00691">
        <w:rPr>
          <w:rFonts w:ascii="Times New Roman" w:hAnsi="Times New Roman" w:cs="Times New Roman"/>
          <w:sz w:val="24"/>
          <w:szCs w:val="24"/>
        </w:rPr>
        <w:t xml:space="preserve"> является:                                                                                                             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AE5316" w:rsidRPr="00400691">
        <w:rPr>
          <w:rFonts w:ascii="Times New Roman" w:hAnsi="Times New Roman" w:cs="Times New Roman"/>
          <w:sz w:val="24"/>
          <w:szCs w:val="24"/>
        </w:rPr>
        <w:t>-</w:t>
      </w:r>
      <w:r w:rsidRPr="004006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>владение и совершенствование учащимися навыков игры на баяне                                                                   -ознакомление с музыкальными терминами, их значением;                                                                                -обучение учащихся умению анализировать музыкальные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-овладение  учащимися навыками игры в инструментальном ансамбле;                                                            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ормирование знаний и умений для творческой самореализации и самовыражения;                            -приобщение учащихся к мировой музыкальной культуре и современному исполнительству              </w:t>
      </w:r>
      <w:r w:rsidR="005C5111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-развитие музыкальных способностей (мелодического и гармонического слуха, ритма,  памяти);              </w:t>
      </w:r>
      <w:r w:rsidR="005C5111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-формирование и развитие навыков подбора по слуху, транспонирования;                                                       -овладение и развитие  учащимися навыков чтения с листа;                                                                                 -развитие чувства единого метра игры в ансамбле, камерного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;                                              -развитие эмоционально – образного, творческого мышления,  артистизма,  внимания;</w:t>
      </w:r>
      <w:r w:rsidRPr="004006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00691">
        <w:rPr>
          <w:rFonts w:ascii="Times New Roman" w:hAnsi="Times New Roman" w:cs="Times New Roman"/>
          <w:sz w:val="24"/>
          <w:szCs w:val="24"/>
        </w:rPr>
        <w:t xml:space="preserve">   </w:t>
      </w:r>
      <w:r w:rsidRPr="00400691">
        <w:rPr>
          <w:rFonts w:ascii="Times New Roman" w:hAnsi="Times New Roman" w:cs="Times New Roman"/>
          <w:b/>
          <w:iCs/>
          <w:sz w:val="24"/>
          <w:szCs w:val="24"/>
        </w:rPr>
        <w:t>   </w:t>
      </w:r>
      <w:r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По окончании освоения предмета учащиеся должны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> знать</w:t>
      </w:r>
      <w:r w:rsidRPr="00400691">
        <w:rPr>
          <w:rFonts w:ascii="Times New Roman" w:hAnsi="Times New Roman" w:cs="Times New Roman"/>
          <w:sz w:val="24"/>
          <w:szCs w:val="24"/>
        </w:rPr>
        <w:t>: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>собенности разных стилей, жанров;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-закономерности  аппликатуры и штрихов;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-особенности разных фактур изложения 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</w:t>
      </w:r>
      <w:r w:rsidRPr="00400691">
        <w:rPr>
          <w:rFonts w:ascii="Times New Roman" w:hAnsi="Times New Roman" w:cs="Times New Roman"/>
          <w:sz w:val="24"/>
          <w:szCs w:val="24"/>
        </w:rPr>
        <w:t>аккомпанементов;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AE5316" w:rsidRPr="00400691">
        <w:rPr>
          <w:rFonts w:ascii="Times New Roman" w:hAnsi="Times New Roman" w:cs="Times New Roman"/>
          <w:sz w:val="24"/>
          <w:szCs w:val="24"/>
        </w:rPr>
        <w:t>Учащиеся</w:t>
      </w:r>
      <w:r w:rsidRPr="00400691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400691">
        <w:rPr>
          <w:rFonts w:ascii="Times New Roman" w:hAnsi="Times New Roman" w:cs="Times New Roman"/>
          <w:b/>
          <w:bCs/>
          <w:sz w:val="24"/>
          <w:szCs w:val="24"/>
        </w:rPr>
        <w:t> уметь</w:t>
      </w:r>
      <w:r w:rsidRPr="00400691">
        <w:rPr>
          <w:rFonts w:ascii="Times New Roman" w:hAnsi="Times New Roman" w:cs="Times New Roman"/>
          <w:sz w:val="24"/>
          <w:szCs w:val="24"/>
        </w:rPr>
        <w:t>:</w:t>
      </w:r>
      <w:r w:rsidRPr="0040069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C5111" w:rsidRPr="00400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</w:t>
      </w:r>
      <w:r w:rsidRPr="00400691">
        <w:rPr>
          <w:rFonts w:ascii="Times New Roman" w:hAnsi="Times New Roman" w:cs="Times New Roman"/>
          <w:sz w:val="24"/>
          <w:szCs w:val="24"/>
        </w:rPr>
        <w:t>-владеть игрой на инструменте;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-анализировать музыкальное произведение, его форму (границы фраз, предложений, частей);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-определять стиль, манеру, характер исполнения, понимать музыкальные образы;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-грамотно и выразительно исполнять произведения различных жанров и направлений;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-применять различные выразительные средства исполнения (динамику, агогику, артикуляцию, разнообразные приёмы  владения мехом);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-грамотно читать с листа музыкальные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-применять навыки исполнительства в коллективной игре в ансамбле;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ПЕРВЫЙ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  <w:r w:rsidRPr="00400691">
        <w:rPr>
          <w:rFonts w:ascii="Times New Roman" w:hAnsi="Times New Roman" w:cs="Times New Roman"/>
          <w:sz w:val="24"/>
          <w:szCs w:val="24"/>
        </w:rPr>
        <w:t>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 течение первого года обучения ученик должен пройти: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«До», «Соль», «Фа» мажор каждой рукой отдельно в одну октаву;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Короткие арпеджио «До», «Соль», «Фа» мажор правой рукой в одну октаву;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 – 6 этюдов на различные виды техники;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12 – 14 пьес различного характера.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При переходе во </w:t>
      </w:r>
      <w:r w:rsidRPr="004006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0691">
        <w:rPr>
          <w:rFonts w:ascii="Times New Roman" w:hAnsi="Times New Roman" w:cs="Times New Roman"/>
          <w:sz w:val="24"/>
          <w:szCs w:val="24"/>
        </w:rPr>
        <w:t xml:space="preserve"> класс учащийся должен исполнить 3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Примерные программы.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В. А. Моцарт Аллегретто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И. Глинка Признание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«Как пошли наши подружки;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2. Д.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Маленькая полька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Полюшко-поле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Укр.н.п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«По дороге жук»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Аз. Иванов Полька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Голубой вагон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Крыжачок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Тирольский вальс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Качурбин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Мишка с куклою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«Во поле береза стояла»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Баян, 1 класс, учебный репертуар для ДМШ, ред. – сост. И. Д. Алексеев, Н. И. Корецкий, Киев,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2. Пять ступеней мастерства. Первая ступень. «Этюды для баяна», ред. Л.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Варавиной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Ростов-на-Дону, 2000;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3. Этюды на различные виды техники, 1 класс, изд. 5, ред. – сост. А. Нечипоренко, 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Киев, 1984;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Ю. Акимов, Школа игры на баяне, М., 1989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Ю. Акимов, П. Гвоздев Школа прогрессивной игры на баяне, 1 ч., М.,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Баян 1 класс, учебный репертуар для ДМШ, изд. 15, ред. – сост. И. Д. Алексеев, Н. И. Корецкий, Киев,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7. Аз. Иванов Начальный курс игры на баяне, изд. 13, ред. П.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Говорушко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«М», Ленинградское отделение,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8. А. Онегин Школа игры на баяне, М., 1967;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9. А. Судариков Основы начального обучения игре на баяне, 1 часть, М., 1978;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10. Хрестоматия баяниста 1-2 классы ДМШ, сост. А.С.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Крылусов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;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ВТОРОЙ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 течение второго года обучения ученик должен пройти: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«До», «Соль», «Фа» мажор двумя руками в две октавы;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0691">
        <w:rPr>
          <w:rFonts w:ascii="Times New Roman" w:hAnsi="Times New Roman" w:cs="Times New Roman"/>
          <w:sz w:val="24"/>
          <w:szCs w:val="24"/>
        </w:rPr>
        <w:t>Гаммы Ля, ми, ре минор (3-х видов: натуральный, гармонический, мелодический) правой рукой в одну октаву;</w:t>
      </w:r>
      <w:proofErr w:type="gramEnd"/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Аккордовы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последовательности в гаммах «До», «Соль», «Фа» 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18-20 различных произведений: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 – 5 этюдов;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– 3 произведения с элементами полифонии;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10-12 пьес различного характера;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несложные произведения для чтения нот с листа двумя руками.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При переходе в </w:t>
      </w:r>
      <w:r w:rsidRPr="004006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0691">
        <w:rPr>
          <w:rFonts w:ascii="Times New Roman" w:hAnsi="Times New Roman" w:cs="Times New Roman"/>
          <w:sz w:val="24"/>
          <w:szCs w:val="24"/>
        </w:rPr>
        <w:t xml:space="preserve"> класс учащийся должен исполнить 3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 произведения: 1 произведение с элементами полифонии, 2 пьесы различного характера.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Примерные программы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Л. Бетховен Сурок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«Как ходил, гулял Ванюша»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Н. Чайкин Наигрыш;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Венг.н.т. «Чардаш»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Н. Чайкин Вальс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Хуторянский Канон № 12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Укр.н.п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«Ехал казак за Дунай»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И.-С. Бах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Менут</w:t>
      </w:r>
      <w:proofErr w:type="spellEnd"/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 Иванов Юмореска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Укр.н.п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Чом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чом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прийшов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 xml:space="preserve">В. Моцарт Менуэт 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Хуторянский Канон № 10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5. Р.н.п. «Ходила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младёшенька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борочку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», обр.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Ария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К.-М. Вебер Вальс из оперы «Волшебный стрелок»;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Кригер Менуэт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К.-М. Вебер «Хор охотников» из оперы «Волшебный стрелок»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Штейбель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Сонатина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     1. Ю. Акимов, П. Гвоздев Прогрессивная школа игры на баяне, 1 часть, М.,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Баян. Учебный репертуар для 2 класса ДМШ, изд. 6, сост. И. Д. Алексеев, Н. И. Корецкий, Киев, 1975;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Баян. Учебный репертуар для 2 класса ДМШ, изд. 15, Киев, 1981;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4. Л. В. Гаврилов Этюды для баяна,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13, М., 1984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5. Пять ступеней мастерства. Первая ступень. Этюды для баяна, ред. Л.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Варавиной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изд. «Феникс», Ростов-на-Дону, 2000;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6. этюды для баяна на различные виды техники, 2 класс ДМШ, ред.-сост. А. Ф. Нечипоренко, В. 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Киев, 1977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7. Ю. Акимов, П. Гвоздев Прогрессивная школа игры на баяне, 1 часть, М.,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8. Баян. Учебный репертуар для 2 класса ДМШ, изд. 6, сост. И. Д. Алексеев, Н. И. Корецкий, Киев, 1975;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9. Баян. Учебный репертуар для 2 класса ДМШ, изд. 10, Киев, 1981;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10. Баян. Учебный репертуар для 2 класса ДМШ, сост. И. Д. Алексеев, Н. И. Корецкий, Киев,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11. А.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Доренский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Музыка для детей. Педагогический репертуар баяниста, вып.2, Ростов-на-Дону, 2000;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ТРЕТИЙ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 течение третьего года обучения ученик должен пройти: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мажорные до 3-х знаков при ключе двумя руками в две октавы;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Ля, ми, ре минор двумя руками в две октавы, гаммы гармонические Ля, Ре, Соль минор правой рукой в две октавы.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Тонические трезвучия аккордами с обращениями, короткие арпеджио в указанных тональностях каждой рукой отдельно в одну – две октавы.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19 – 22 различных произведений: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 – 5 этюдов;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3 - 4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произведения крупной формы;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8 - 9 пьес различного характера;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ансамбля;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Чтения нот с листа лёгких произведений из репертуара 2-го класса двумя руками;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Транспонирование несложных мелодий в изученные тональности.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 xml:space="preserve">При переходе в </w:t>
      </w:r>
      <w:r w:rsidRPr="004006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0691">
        <w:rPr>
          <w:rFonts w:ascii="Times New Roman" w:hAnsi="Times New Roman" w:cs="Times New Roman"/>
          <w:sz w:val="24"/>
          <w:szCs w:val="24"/>
        </w:rPr>
        <w:t xml:space="preserve"> класс учащийся должен исполнить 3 разнохарактерных произведения (одно из них полифоническое или крупной формы).</w:t>
      </w:r>
      <w:proofErr w:type="gramEnd"/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Примерные программы</w:t>
      </w:r>
      <w:proofErr w:type="gramStart"/>
      <w:r w:rsidRPr="0040069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1. Р.н.п.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«Как у наших у ворот», обр. А. Суркова</w:t>
      </w:r>
      <w:proofErr w:type="gramEnd"/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Сарабанда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 Шуман мелодия;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2. Р.н.п. «Во поле берёза стояла», </w:t>
      </w:r>
      <w:proofErr w:type="spellStart"/>
      <w:proofErr w:type="gramStart"/>
      <w:r w:rsidRPr="00400691">
        <w:rPr>
          <w:rFonts w:ascii="Times New Roman" w:hAnsi="Times New Roman" w:cs="Times New Roman"/>
          <w:sz w:val="24"/>
          <w:szCs w:val="24"/>
        </w:rPr>
        <w:t>обр</w:t>
      </w:r>
      <w:proofErr w:type="spellEnd"/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Менуэт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Скерцино</w:t>
      </w:r>
      <w:proofErr w:type="spellEnd"/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Крыжачок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В. Моцарт Менуэт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П. И. Чайковский Романс (отрывок)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Р.н.п. «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Полосынька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>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Прелюдия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Хуторянский Канон № 10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5. Р.н.п. «Ходила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младёшенька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борочку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», обр.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Ария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Штейбель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Адажио;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Укр.н.т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Увиванец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Г. Гендель Сарабанда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Рондо из сонатины До-мажор, обр. Н. Корецкого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И. Алексеев, Н. Корецкий Баян 3 класс, Киев, 1975;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2. А. Ф. Нечипоренко, В. 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Этюды для баяна на различные виды техники. Учебный репертуар для ДМШ, изд. 5, Киев, 1986;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Этюды для баяна на различные виды техники. Учебный репертуар для ДМШ, изд. 6, Киев, 1989;                                                                                                        .         4.Ю. Акимов, Школа игры на баяне, М., 1989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ЧЕТВЕРТЫЙ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 течение четвертого года обучения ученик должен пройти: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мажорные до 5-и знаков при ключе двумя руками в две октавы;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Минорные мелодические в тональностях до 3-х знаков двумя руками в две октавы, минорные гармонические Ля, Ми, Ре, двумя руками в две октавы.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Мажорные и минорные тонические трезвучия аккордами с обращениями в тональностях до 5-и знаков при ключе.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Мажорные и минорные короткие арпеджио в тональностях до 5-и знаков.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19 – 22 различных произведений: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 – 5 этюдов;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произведения крупной формы;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8 - 9 пьес различного характера;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ансамбля;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Чтения нот с листа лёгких произведений из репертуара 2 - 3-го классов двумя руками;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Транспонирование несложных мелодий в изученные тональности.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Подбор по слуху знакомых мелодий с аккомпанементом.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 xml:space="preserve">При переходе в </w:t>
      </w:r>
      <w:r w:rsidRPr="0040069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0691">
        <w:rPr>
          <w:rFonts w:ascii="Times New Roman" w:hAnsi="Times New Roman" w:cs="Times New Roman"/>
          <w:sz w:val="24"/>
          <w:szCs w:val="24"/>
        </w:rPr>
        <w:t xml:space="preserve"> класс учащийся должен исполнить 3 разнохарактерных произведения (одно из них полифоническое или крупной формы).</w:t>
      </w:r>
      <w:proofErr w:type="gramEnd"/>
    </w:p>
    <w:p w:rsidR="00D33F92" w:rsidRPr="00400691" w:rsidRDefault="00D33F92" w:rsidP="00400691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Примерные программы</w:t>
      </w:r>
      <w:proofErr w:type="gramStart"/>
      <w:r w:rsidRPr="0040069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.</w:t>
      </w:r>
      <w:proofErr w:type="gramEnd"/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1.Укр.н.п. «</w:t>
      </w:r>
      <w:proofErr w:type="spellStart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Чоботы</w:t>
      </w:r>
      <w:proofErr w:type="spellEnd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», обр. Н. Корецкого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Г. Гендель Ария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А. Грибоедов Вальс;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2. И.-С. Бах Менуэт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А. </w:t>
      </w:r>
      <w:proofErr w:type="spellStart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Холминов</w:t>
      </w:r>
      <w:proofErr w:type="spellEnd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Кадриль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И. </w:t>
      </w:r>
      <w:proofErr w:type="spellStart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Вахналь</w:t>
      </w:r>
      <w:proofErr w:type="spellEnd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Рондо, обр. Н. Корецкого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И.-С. Бах </w:t>
      </w:r>
      <w:proofErr w:type="spellStart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Лярго</w:t>
      </w:r>
      <w:proofErr w:type="spellEnd"/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Н. </w:t>
      </w:r>
      <w:proofErr w:type="spellStart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Липов</w:t>
      </w:r>
      <w:proofErr w:type="spellEnd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Юмореска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Ф. </w:t>
      </w:r>
      <w:proofErr w:type="spellStart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Кулау</w:t>
      </w:r>
      <w:proofErr w:type="spellEnd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Сонатина </w:t>
      </w:r>
      <w:proofErr w:type="gramStart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До</w:t>
      </w:r>
      <w:proofErr w:type="gramEnd"/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мажор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4. И.-С. Бах Ария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Ржеховская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«Духовой оркестр», обр. В. Дмитриева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Рондо из сонаты фа-мажор;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И.-С. Бах Прелюдия соль-минор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Р.н.п. «Выйду на улицу», обр. Н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Рондо из сонатины До-мажор, обр.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И. Алексеев, Н. Корецкий Баян. Учебный репертуар для 3 класса ДМШ, Киев,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А. Денисов Баян. Учебный репертуар для 4 класса;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3. О. Денисов, В. 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Баян. Учебный репертуар для 4 класса, изд.2, Киев,1985;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4. А. Ф. Нечипоренко, В. 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Этюды для баяна на различные виды техники, 4 класс. Учебный репертуар для ДМШ, изд.2, Киев, 19785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Ю. Акимов, Школа игры на баяне, М.,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Ю. Акимов, П. Гвоздев Прогрессивная школа игры на баяне, 1 часть, М.,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7. И. Д. Алексеев, Н. И. Корецкий Баян. Учебный репертуар для 3 класса ДМШ, Киев, 1986;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8. В. Алёхин, С.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Павин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Шашакин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Хрестоматия баяниста 3 – 5 классы;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9. А. Денисов Баян. Учебный репертуар для 4 класса.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ПЯТЫЙ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В течение пятого года обучения ученик должен пройти:                                                 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 Все мажорные, минорны мелодические гаммы, минорные гармонические гаммы одноголосные, разными штрихами и ритмическими рисунками в хорошем темпе. 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Все гаммы мажорные терциями, октавами с использованием большого пальца.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Мажорные и минорные тонические аккорды и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доминантсептаккорды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с обращениями во всех тональностях.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Мажорные и минорные короткие и длинные арпеджио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 всех тональностях двумя руками.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19 – 22 различных произведений: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– 3 этюдов;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произведения крупной формы;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6 - 7 пьес различного характера;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ансамбля;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Чтения нот с листа лёгких произведений из репертуара 3 - 4-го классов двумя руками;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Транспонирование несложных мелодий в изученные тональности.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Подбор по слуху знакомых мелодий с аккомпанементом.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>На экзамене учащийся должен исполнить: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 этюд, произведение крупной формы, полифоническое произведение,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классическую пьесу, или пьесу современного композитора, или обработку народной песни или танца.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Pr="00400691">
        <w:rPr>
          <w:rFonts w:ascii="Times New Roman" w:hAnsi="Times New Roman" w:cs="Times New Roman"/>
          <w:b/>
          <w:sz w:val="24"/>
          <w:szCs w:val="24"/>
        </w:rPr>
        <w:t>Примерные экзаменационные программы.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С. Титов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Г. Гендель Фуга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Л. Бетховен Рондо из сонатины фа-мажор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Р.н.п. «Возле речки, возле моста», обр. 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Мотова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Переселенцев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Прелюдия соль-минор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Сонатина до-мажор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Русская плясовая, обр. Аз. Иванова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А. Нечипоренко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Прелюдия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Сонатина, 1 часть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Р.н.п. «Ходила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борочку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», обр. А.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Накапкина</w:t>
      </w:r>
      <w:proofErr w:type="spellEnd"/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4. А.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Холминов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Глинка Двухголосная фуга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Накапкин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Экспромт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Р.н.п. «Выйду на улицу», обр. Н.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5. А.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Холминов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Этюд ля-минор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Прелюдия соль-минор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Л. Бетховен Рондо из сонатины фа-мажор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«Вдоль да по речке», обр. Н Белого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6. Ф.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Бургмюллер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Ария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Сонатина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Укр.н.п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«Ехал казак за Дунай»;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7. Галкин Этюд ми-мажор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Г. Гендель Пассакалия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Л. Бетховен рондо из сонатины фа-мажор, обр. В. Теплякова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Укр.н.п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. «Ой,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 поли </w:t>
      </w:r>
      <w:proofErr w:type="gramStart"/>
      <w:r w:rsidRPr="00400691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400691">
        <w:rPr>
          <w:rFonts w:ascii="Times New Roman" w:hAnsi="Times New Roman" w:cs="Times New Roman"/>
          <w:sz w:val="24"/>
          <w:szCs w:val="24"/>
        </w:rPr>
        <w:t xml:space="preserve"> дубка», обр.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8. С.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Чапкин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Этюд до-мажор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Двухголосная инвенция ре-минор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Золотарёв Сюита №1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«Диковинка из Дюссельдорфа»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«Марш солдатиков»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«Скоморохи при дворе»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Р.н.п. « В сыром бору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», обр. 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Шпаника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D33F92" w:rsidRPr="00400691" w:rsidRDefault="00A904E8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Ю. Акимов Школа игры на баяне;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2. В. Алёхин, С.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Павин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П. Шашкин Хрестоматия баяниста 3 – 5 классы.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А. Денисов Баян. Учебный репертуар для ДМШ 5 класс;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4. А. Ф. Нечипоренко, В. В.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 Этюды для баяна на различные виды техники, 5 класс. Учебный репертуар для ДМШ, изд.3, Киев, 1978;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>5. А. Онегин Школа игры на баяне.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Ф. Бушуев Сонатины и вариации;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7. В. Алёхин, С.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Павин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П. Шашкин Хрестоматия баяниста 3 – 5 классы;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8. А. Денисов Баян. Учебный репертуар для 5 класса;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9. В. Иванов Полифонические пьесы;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10. Народные  песни в обработке для баяна, сост. А.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Големба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11. А. Онегин Лёгкие пьесы для баяна,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4;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12. Педагогический репертуар Баяниста,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. 3, сост. П. Шашкин;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13. Педагогический репертуар баяниста 3 – 5 классы ДМШ,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 xml:space="preserve">. 5, сост. Ф. Бушуев, А. </w:t>
      </w:r>
      <w:proofErr w:type="spellStart"/>
      <w:r w:rsidRPr="00400691">
        <w:rPr>
          <w:rFonts w:ascii="Times New Roman" w:hAnsi="Times New Roman" w:cs="Times New Roman"/>
          <w:sz w:val="24"/>
          <w:szCs w:val="24"/>
        </w:rPr>
        <w:t>Чиняков</w:t>
      </w:r>
      <w:proofErr w:type="spellEnd"/>
      <w:r w:rsidRPr="00400691">
        <w:rPr>
          <w:rFonts w:ascii="Times New Roman" w:hAnsi="Times New Roman" w:cs="Times New Roman"/>
          <w:sz w:val="24"/>
          <w:szCs w:val="24"/>
        </w:rPr>
        <w:t>, М., 1975;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14. Произведения крупной формы. Баян. 5 класс. Учебный репертуар для ДМШ;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15. Хрестоматия баяниста. Старшие классы ДМШ, часть 2, сост. В. Грачев, В. Петров, М., 2000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810" w:rsidRDefault="00E80810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ОБЩЕРАЗВИВАЮЩАЯ ОБЩЕОБРАЗОВАТЕЛЬНАЯ ПРОГРАММА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4F22AB" w:rsidRPr="00400691" w:rsidRDefault="004F22AB" w:rsidP="004F22AB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ИНСТРУМЕНТ ПО ВЫБОРУ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ОБЩЕЕ ФОРТЕПИАНО</w:t>
      </w: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00691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00691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2021 г.</w:t>
      </w:r>
    </w:p>
    <w:p w:rsidR="004F22AB" w:rsidRDefault="004F22AB" w:rsidP="004F22AB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pStyle w:val="a4"/>
        <w:spacing w:after="0"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 </w:t>
      </w: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«Общее фортепиано» разработана на основе и с учетом федеральных государственных требований к дополнительным общеобразовательным программам в области музыкального искусства, отделения «Народный хор».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«Общее 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«Общее 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«Общее фортепиано» наряду с другими предметами учебного плана является одним из звеньев музыкального воспитания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учащихся отделения народного хора. Фортепиано является базовым инструментом для изучения теоретических предметов, поэтому для успешного обучения в школе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наотделении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народного хора учащимся необходим курс ознакомления с этим инструментом.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Срок реализации учебного предмета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 для 6-летнего   обучения на отделении «Народный хор» - 5 лет (со 2 по 6 класс)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Объем учебного времени, предусмотренный учебным планом на реализацию учебного предмета «Фортепиано»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освоение предмета «Фортепиано» по учебному плану отводится  1 часу в неделю  со 2 по 5 класс и по 1,5 часа в неделю  в 6 классе.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предмета «Фортепиано» предусматривает обязательную самостоятельную работу учащегося, поэтому необходимо дома наличие  пианино или синтезатора. Домашняя работа учащегося строится в соответствии с рекомендациями педагога, контролируется на каждом уроке.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Форма проведения учебных аудиторных занятий </w:t>
      </w:r>
      <w:r>
        <w:rPr>
          <w:rFonts w:ascii="Times New Roman" w:hAnsi="Times New Roman" w:cs="Times New Roman"/>
          <w:sz w:val="24"/>
          <w:szCs w:val="24"/>
        </w:rPr>
        <w:t>– индивидуальная, продолжительность урока со 2 по 5 класс - 40 минут, 6 класс– 60 минут. Индивидуальная форма позволяет преподавателю лучше узнать ученика, его музыкальные возможности, трудоспособность,  эмоционально-психологические особенности. Индивидуальный урок  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Цель и задачи учебного предмета «Общее фортепиано»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ими знаний, умений и навыков в области фортепианного исполнительства.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общей музыкальной грамотности ученика и расширение  его музыкального кругозора, а также воспитание в нем любви к классической музыке и музыкальному творчеству;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основными видами фортепианной техники для создания художественного образа, соответствующего замыслу композитора;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комплекса исполнительских навыков и умений игры на фортепиано с учетом возможностей и способностей учащегося; овладение  основными видами штрихов;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музыкальных способностей: ритма, слуха, памяти, музыкальности, эмоциональности;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навыкам самостоятельной работы с музыкальным материалом, чтению  с листа, игре в ансамбле;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средствами музыкальной выразительности: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штрихами, фразировкой, динамикой, педализацией;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навыков публичных выступлений, а также интереса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Обоснование структуры учебного предмета «Фортепиано»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Обоснованием структуры программы являются ФГТ, отражающие все аспекты работы преподавателя с учеником.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затратах учебного времени, предусмотренного на освоение учебного предмета;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учебного материала по годам обучения;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дидактических единиц учебного предмета;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-требования к уровню подготовки учащихся;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и методы контроля, система оценок;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обеспечение учебного процесса.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программы: «Содержание учебного предмета».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Методы обучения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наглядно-слуховой и наглядно-зрительный;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тактильная наглядность  (непосредственное ощущение инструмента);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словесный метод (рассказ о композиторе, о художественном образе, анализ музыкального произведения);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игровых технологий.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 Материально-технические условия реализации учебного предмета «Фортепиано»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данной программы имеются соответствующие условия: классы для индивидуальных занятий площадью не менее 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пианино, концертный зал, нотная библиотека. Помещения для занятий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звукоизолированы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соответствуют противопожарным и санитарным нормам. Инструменты регулярно настраиваются.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4F22AB" w:rsidRDefault="004F22AB" w:rsidP="004F22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Продолжительность учебных занятий (в неделях)</w:t>
      </w:r>
    </w:p>
    <w:tbl>
      <w:tblPr>
        <w:tblStyle w:val="a3"/>
        <w:tblW w:w="9709" w:type="dxa"/>
        <w:tblLook w:val="04A0"/>
      </w:tblPr>
      <w:tblGrid>
        <w:gridCol w:w="4372"/>
        <w:gridCol w:w="1104"/>
        <w:gridCol w:w="1105"/>
        <w:gridCol w:w="1104"/>
        <w:gridCol w:w="1105"/>
        <w:gridCol w:w="919"/>
      </w:tblGrid>
      <w:tr w:rsidR="004F22AB" w:rsidTr="004F22AB">
        <w:trPr>
          <w:trHeight w:val="973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2AB" w:rsidTr="004F22AB">
        <w:trPr>
          <w:trHeight w:val="1437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5-летнее обучение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50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часов на аудиторные занятия (в неделю)</w:t>
      </w:r>
    </w:p>
    <w:p w:rsidR="004F22AB" w:rsidRDefault="004F22AB" w:rsidP="004F22AB">
      <w:pPr>
        <w:tabs>
          <w:tab w:val="left" w:pos="150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4520"/>
        <w:gridCol w:w="913"/>
        <w:gridCol w:w="1096"/>
        <w:gridCol w:w="1095"/>
        <w:gridCol w:w="1096"/>
        <w:gridCol w:w="744"/>
      </w:tblGrid>
      <w:tr w:rsidR="004F22AB" w:rsidTr="004F22AB">
        <w:trPr>
          <w:trHeight w:val="864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2AB" w:rsidTr="004F22AB">
        <w:trPr>
          <w:trHeight w:val="152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4F22AB" w:rsidRDefault="004F22AB" w:rsidP="004F22AB">
      <w:pPr>
        <w:tabs>
          <w:tab w:val="left" w:pos="15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часов на внеаудиторные занятия (в неделю)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4569"/>
        <w:gridCol w:w="923"/>
        <w:gridCol w:w="1108"/>
        <w:gridCol w:w="1107"/>
        <w:gridCol w:w="1108"/>
        <w:gridCol w:w="649"/>
      </w:tblGrid>
      <w:tr w:rsidR="004F22AB" w:rsidTr="004F22AB">
        <w:trPr>
          <w:trHeight w:val="962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2AB" w:rsidTr="004F22AB">
        <w:trPr>
          <w:trHeight w:val="1477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внеаудиторной работы: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домашнего задания;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учреждений культуры;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обучающихся в концертах, творческих мероприятиях и др.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лассам</w:t>
      </w:r>
      <w:proofErr w:type="spellEnd"/>
      <w:r>
        <w:rPr>
          <w:rFonts w:ascii="Times New Roman" w:hAnsi="Times New Roman" w:cs="Times New Roman"/>
          <w:sz w:val="24"/>
          <w:szCs w:val="24"/>
        </w:rPr>
        <w:t>.  Каждый класс  имеет свои дидактические задачи, и объем времени, предусмотренный для освоения учебного материала.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pStyle w:val="a4"/>
        <w:tabs>
          <w:tab w:val="left" w:pos="11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по годам обучения</w:t>
      </w:r>
    </w:p>
    <w:p w:rsidR="004F22AB" w:rsidRDefault="004F22AB" w:rsidP="004F22AB">
      <w:pPr>
        <w:pStyle w:val="a4"/>
        <w:tabs>
          <w:tab w:val="left" w:pos="11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15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Первый год обучения:</w:t>
      </w:r>
    </w:p>
    <w:p w:rsidR="004F22AB" w:rsidRDefault="004F22AB" w:rsidP="004F22AB">
      <w:pPr>
        <w:tabs>
          <w:tab w:val="left" w:pos="11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4-8 разнохарактерных произведений.</w:t>
      </w:r>
    </w:p>
    <w:p w:rsidR="004F22AB" w:rsidRDefault="004F22AB" w:rsidP="004F22AB">
      <w:pPr>
        <w:tabs>
          <w:tab w:val="left" w:pos="11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Разучивание в течение года разнохарактерных произведений из "Школы игры на фортепиано" под ред. Николаева, или Хрестоматии для подготовительного и 1 класса (сост.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Б.Милич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и других сборников для 1-го года обучения игре на фортепиано.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1.Познакомить  с устройством  фортепиано, изучить клавиатуру.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2.Научить основам музыкальной грамоты.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3.Научить основам метроритма, игре со счетом.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Освоить основные приемы игры на фортепиано,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leqato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nonleqato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staccat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5.Привить навыки чтения с листа отдельно каждой рукой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Воспитывать музыкальный вкус и умение слушать музыку.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Пьесы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«Веселые гуси» обр.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Красева</w:t>
      </w:r>
      <w:proofErr w:type="spell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«Заинька»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попевка</w:t>
      </w:r>
      <w:proofErr w:type="spell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«Калинка» рус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 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«Коровушка» рус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 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«Ой за гаем, гаем»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«Ой ты, дивчина»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«Снежок на горе»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Абелев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Ю. «В степи»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Березняк А. «Едет воз»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Березняк А.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Качи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Березняк А. «Ручеек»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Березняк А. «Самолет»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«Журавель и лягушка»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Лонгшам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Друшкевич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 «Полька»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Соколова И. «Котик и козлик»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Ансамбли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«Мой конек»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чешск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есня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«Птичка» польская народная 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Калинников В. «Киска»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Моцарт В.А. Тема вариаций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Второй год обучения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Продолжение работы над совершенствованием технических приемов игры на фортепиано,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звукоизвлечением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Работа над упражнениями, формирующими правильные игровые навыки.  Чтение с листа.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Аттестация проводится в конце каждой четверти: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четвертях по результатам текущего контроля и публичных выступлений, во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четвертях проводится промежуточная аттестация в виде контрольного урока или зачета с оценкой, проводимого в присутствии комиссии.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2-3 разнохарактерные пьесы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1-2 произведения поли</w:t>
      </w:r>
      <w:r>
        <w:rPr>
          <w:rFonts w:ascii="Times New Roman" w:hAnsi="Times New Roman" w:cs="Times New Roman"/>
          <w:sz w:val="24"/>
          <w:szCs w:val="24"/>
        </w:rPr>
        <w:t>фонического склада</w:t>
      </w:r>
      <w:r>
        <w:rPr>
          <w:rFonts w:ascii="Times New Roman" w:eastAsia="Calibri" w:hAnsi="Times New Roman" w:cs="Times New Roman"/>
          <w:sz w:val="24"/>
          <w:szCs w:val="24"/>
        </w:rPr>
        <w:t>1-2 ансамбля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Изучить интервалы, научить учащихся графическому восприятию нот, умению видеть и распознавать секунду, терцию, квинту. Играть упражнения  с этими интервалами.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2.Научить слушать окончания фраз и понимать строение мелодии, видеть и понимать динамические оттенки и  штрихи.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3.Учить чтению с листа на основе простого материала.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Формировать эстетический вкус и умение слушать музыку.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Пьесы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«Во поле береза стояла»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ар.песня</w:t>
      </w:r>
      <w:proofErr w:type="spell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«Ой ты, дивчина»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«Птичка» детская песенка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«Собачка потерялась» австр. нар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етская песенка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«Тыном – таном»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словац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есня (обр.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П.Милича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«Янка»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белор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ар.песня</w:t>
      </w:r>
      <w:proofErr w:type="spell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Бастьен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«Взгрустнулось»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Игнатьев  В. Марш Барбоса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«Конь»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Кэркби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Мейсон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Б. «Виолончель поет»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Лонгшамп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ДрушкевичК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Марш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Лонгшам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Друшкевич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 «Полька»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Любарская Н.«Курочка»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Тюрк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Д.  Песенка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Пьесы полифонического склада</w:t>
      </w:r>
    </w:p>
    <w:p w:rsidR="004F22AB" w:rsidRDefault="004F22AB" w:rsidP="004F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укр.нар.песня</w:t>
      </w:r>
      <w:proofErr w:type="spell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Абелев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Ю. «В степи»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Бер О. « Темный лес» </w:t>
      </w:r>
    </w:p>
    <w:p w:rsidR="004F22AB" w:rsidRDefault="004F22AB" w:rsidP="004F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Владыкина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Бачинская Н. «Селезень»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Крутицкий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«Зима» </w:t>
      </w:r>
    </w:p>
    <w:p w:rsidR="004F22AB" w:rsidRDefault="004F22AB" w:rsidP="004F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Лотман И. «Эхо» </w:t>
      </w:r>
    </w:p>
    <w:p w:rsidR="004F22AB" w:rsidRDefault="004F22AB" w:rsidP="004F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Ансамбли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«Пастушка» франц.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есня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(пер.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О.Геталовой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«Хохлатка»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ар.песня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(обр.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В.Пороцкого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«Чешская народная песня» (обр.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В.Неедлы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ВеберК.М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«Приглашение к танцу»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Геталова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«Душистый аромат»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Даддиес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Ч. Тигровый  свинг (пер. Ж.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Пересветовой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Яковлев М. «Зимний вечер»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Третий год обучения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2-3 разнохарактерные пьесы,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1-2 произведения полифонического склада,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крупная форма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ансамбля,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Воспитывать навыки грамотного разбора музыкальных произведений.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Формировать навыки начального анализа музыкальных произведений: развитие мелодии, фактурные и штриховые особенности.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3.Воспитывать слуховой контроль и отношение к звуку, ввести понятия фразировки и динамики, изучать терминологию (темпы, характер звучания).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Закреплять навыки чтения с листа, закладывать основы ансамблевого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Прививать устойчивый интерес к посещению концертов и слушанию музыки.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Полифония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«Белорусская народная песня» обр.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Т.Салютринской</w:t>
      </w:r>
      <w:proofErr w:type="spell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укр.нар.песня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обр. Н.Лысенко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«Родина»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ар.песня</w:t>
      </w:r>
      <w:proofErr w:type="spell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К.«Пьеса»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Сперонтес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Менуэт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Крупная форма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Ванхаль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Я. Сонатина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Дюбюк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Русская песня с вариацией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Салютринская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Сонатина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Хаслингер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 Сонатина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Пьесы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белорус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ар.песня</w:t>
      </w:r>
      <w:proofErr w:type="spell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Виноградов Ю. «Танец медвежат»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Гедике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«Русская песня»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Жилинский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«Веселые ребята»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Тюрк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Д.Г. «Веселый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ганс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Тюрк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Д.Г. «Маленький балет»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Шмитц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М.Марш гномиков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Ансамбль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Бетховен Л.«Сурок»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ВеберК.М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Вальс из оперы «Волшебный стрелок»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Градэски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   Маленький поезд (пер.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Геталовой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     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Моцарт В.А.«Песнь о весне»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Старокадомский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«Любитель – рыболов»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Четвертый год обучения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2-3 разнохарактерные пьесы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1-2 произведения полифонического склада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1-2 ансамбля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крупная форма.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Закреплять навыки чтения с листа, научить графическому видению интервального состава мелодии, складыванию фактуры в аккорды, развивать умение анализировать, ввести понятия – жанр, форма произведения, продолжать изучение терминологии.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Воспитывать культуру звука, образность исполнения.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Воспитывать полифоническое мышление, умение слышать самостоятельные линии голосов, осваивать фактуру в произведениях крупной формы.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 Воспитывать эстетический вкус, умение слушать классическую музыку.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Продолжить формирование навыков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коллективногомузицирования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Полифония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«Канон»  Ю.Литовко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Утенушка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луговая»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ар.песня</w:t>
      </w:r>
      <w:proofErr w:type="spell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«Щебетала птичка»  Н.Руднев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Ария  И.С.Бах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Полифоническая пьеса  М.И.Глинка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Циполи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 Менуэт ре минор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Крупная форма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Беркович И. Вариации на русскую народную тему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Беркович И. Сонатина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ГедикеА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онатина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 мажор.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Дамкомб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Сонатина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Литкова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Вариации на тему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ар.песни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«Савка и Гришка»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Штейбельт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Сонатина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Пьесы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«Контрданс» старинный танец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С.Ляховицкой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н. «Новогодняя полька»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Гедике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«В лесу ночью»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 «Задиристые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Гречанинов А. «В разлуке»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Кореневская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«Дождик»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Мурадян Г. «Вальс для мамы»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Мурадян Г. «Веселая прогулка»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Мурадян Г. «Первый вальс»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Ребиков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«Аннушка»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Шостакович Д.  Марш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Ансамбль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Градески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 «Мороженое»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Иванова Т. «Рэгтайм-шутка»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Маленькие вариации на тему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ар.песни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«Ах вы, сени»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 «Матросский танец»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Подгорная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«Мои первые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Хренников Т. «Колыбельная Светланы»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Шмитц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Оранжевые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пер.О.Геталовой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   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Пятый год обучения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Примерное количество произведений, рекомендованных для исполнения в течение года: Этюды 6-8, Полифония 2, Крупная форма 2, Пьесы 5-6.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Закреплять навыки чтения с листа, продолжать развивать умение анализировать, продолжать изучение терминологии.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Продолжать воспитывать культуру звука, образность исполнения.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Продолжать воспитывать полифоническое мышление, умение слышать самостоятельные линии голосов, осваивать фактуру в произведениях крупной формы.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Продолжать воспитывать эстетический вкус, умение слушать классическую музыку.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Этюды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Беренс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 Соч. 61 № 4, 9, 16, 18, 19, 37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Бертини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ор.100 № 9, соч. 29 № 1, 7, 13, 18.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соч. 27 № 3, 27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Лешгорн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ор.66. Этюды № 18, 19, 22, 24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Лешгорн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Ор 52 № 14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Майкапар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Бурный поток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Мошковский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соч. 91 №5,7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Равина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 соч. 50 № 1,2, 5, 6, 20, 21, соч. 60 № 5, 14, 16, 18, 22, 25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Сильванский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 Тревога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Хеллер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Соч. 45 № 3, 23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Черни К. ор.299. Этюды № 1,2, 3.4 любые по выбору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Шитте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Соч. 68 №11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Полифонические произведения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Бах И.С. Двухголосные инвенции № 10, 11, 12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Бах И.С. Трехголосные инвенции №1, 2, 3, 4, 7, 9, 11, 15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Бах И.С. «Французские сюиты»: №2,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Аллеманда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№3,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Аллеманда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№4,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Аллеманда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Бах И.С. «Французские сюиты»: №5,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Аллеманда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Куранта, Жига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Матессон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 Ария, Сарабанда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Мясковский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 Двухголосная фуга соль минор Фуга в старинном стиле ми минор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Циполи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Фугетта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 минор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Щуровский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Инвенция ля мажор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Чюрлёнис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Фугетта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Произведения крупной формы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Бетховен Л. ор. 49 №1. Легкая соната № 19,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Бетховен Л. ор. 49 №2. Лёгкая соната № 20,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Диабелли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ор. 151 №3 Сонатина Фа мажор,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Дюссек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 ор.20 № 4 Сонатина Ля мажор,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Клементи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Сонатины, ор.38: №1, Соль мажор, I часть №2, Си-бемоль мажор, Рондо №3, Фа мажор,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Кулау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 ор. 55 № 6, Сонатина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мажор,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Моцарт В. Соната № 15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мажор (К.545)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Мысливечек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Соната ре мажор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Николаев А. Сонатина ля бемоль мажор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Паганини Н. Вариации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Чимароза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Соната до, соль, ля, си бемоль мажор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Фоглер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 Концерт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мажор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Штейбельт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Рондо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Пьесы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Григ Э. ор. 38 «Колыбельная», ор. 43 «Бабочка», «Весною», ор. 54 «Ноктюрн», «Скерцо» </w:t>
      </w:r>
      <w:proofErr w:type="gram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Григ Э.  ор. 17 № 5 «Танец из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Йольстера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Лядов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ор. 57 № 3, Мазурка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Мак-Доуэл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 Шиповник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Рахманинов С. Итальянская полька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Раков 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Скерцино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Полька, Простая полька, бабочки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Ребиков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Вальс, Осенние листья, Песня без слов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Свиридов Г.Колдун,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Старинныйтанец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Сигмейстер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 Охота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Скултэ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Ариэтта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Слонов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Гавот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Пуленк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 Импровизация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минор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Ходош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Красная шапочка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Чайковский П.  Баба – Яга, Сладкая грёза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Шейко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 Мгновение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Шопен Ф. Забытый вальс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Шуберт Ф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ллегро,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Щуровский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Баркаролла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Элегический прелюд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Эггхард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 Маленький ноктюрн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Гаммы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Мажорные гаммы: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До, Соль, Ре, Ля, Ми, Си, Фа-диез, Фа, Си-бемоль, Ми-бемоль, Ля-бемоль </w:t>
      </w:r>
      <w:r>
        <w:rPr>
          <w:rFonts w:ascii="Times New Roman" w:eastAsia="Calibri" w:hAnsi="Times New Roman" w:cs="Times New Roman"/>
          <w:b/>
          <w:sz w:val="24"/>
          <w:szCs w:val="24"/>
        </w:rPr>
        <w:t>Минорные гаммы:</w:t>
      </w:r>
      <w:proofErr w:type="gramEnd"/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ля, ми, си, фа-диез, до-диез, ре, соль, до, фа, 1 этюд, гамма на 4 октавы в прямом и противоположном движении двумя руками, мажорные гаммы в терцию и дециму, аккорды двумя руками, арпеджио короткие и ломанные двумя руками, арпеджио длинные каждой рукой отдельно или вместе, хроматическая в прямом движении двумя руками и расходящаяся от любого звука, арпеджио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доминантсептаккорда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мажоре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уменьшенного септаккорда в миноре каждой рукой отдельно.</w:t>
      </w:r>
    </w:p>
    <w:p w:rsidR="004F22AB" w:rsidRDefault="004F22AB" w:rsidP="004F22AB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Примерные программы выпускного экзамена:</w:t>
      </w:r>
    </w:p>
    <w:p w:rsidR="004F22AB" w:rsidRDefault="004F22AB" w:rsidP="004F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уровень трудности       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М.Клементи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Сонатина до-мажор, 1 часть</w:t>
      </w:r>
    </w:p>
    <w:p w:rsidR="004F22AB" w:rsidRDefault="004F22AB" w:rsidP="004F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А.Лешгорн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Этюд №12, соч.66        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П.И.Чайковский Утреннее размышление</w:t>
      </w:r>
    </w:p>
    <w:p w:rsidR="004F22AB" w:rsidRDefault="004F22AB" w:rsidP="004F22AB">
      <w:pPr>
        <w:tabs>
          <w:tab w:val="left" w:pos="1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2AB" w:rsidRDefault="004F22AB" w:rsidP="004F22AB">
      <w:pPr>
        <w:tabs>
          <w:tab w:val="left" w:pos="1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уровень трудности       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Беркович Вариации на тему русской народной песни </w:t>
      </w:r>
    </w:p>
    <w:p w:rsidR="004F22AB" w:rsidRDefault="004F22AB" w:rsidP="004F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К.Черни Этюд №6, соч.299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Н.Раков Легенда</w:t>
      </w:r>
    </w:p>
    <w:p w:rsidR="004F22AB" w:rsidRDefault="004F22AB" w:rsidP="004F22AB">
      <w:pPr>
        <w:tabs>
          <w:tab w:val="left" w:pos="9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9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уровень трудности       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Л.Бетховен Соната №1, 1часть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К.Черни Этюд №31, соч.299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-Ф.Шуберт Скерцо си - бемоль минор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ФГТ изучение учебного предмета «Общее фортепиано» для учащихся отделения «Народный хор» начинается не с первого класса, а со второго. Таким образом, годовые требования данной программы представлены по годам обучения.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1 классу основной специальности;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2 классу основной специальности;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3 классу основной специальности;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4 классу основной специальности;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5 классу основной специальности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Учебные требования,  уровень сложности изучаемых и исполняемых на академических концертах произведений  должны соответствовать индивидуальным музыкальным и  психофизическим способностям учащихся. Репертуар академических концертов выпускного класса должен соответствовать году обучения. Учащиеся со слабыми музыкальными и физическими способностями на академическом концерте могут представить различные творческие задания, исполнить ансамбли.</w:t>
      </w:r>
    </w:p>
    <w:p w:rsidR="004F22AB" w:rsidRDefault="004F22AB" w:rsidP="004F22A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программы академических концертов:</w:t>
      </w:r>
    </w:p>
    <w:tbl>
      <w:tblPr>
        <w:tblStyle w:val="a3"/>
        <w:tblW w:w="9600" w:type="dxa"/>
        <w:tblLayout w:type="fixed"/>
        <w:tblLook w:val="04A0"/>
      </w:tblPr>
      <w:tblGrid>
        <w:gridCol w:w="2234"/>
        <w:gridCol w:w="7331"/>
        <w:gridCol w:w="35"/>
      </w:tblGrid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Программа</w:t>
            </w:r>
          </w:p>
        </w:tc>
      </w:tr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 «Ой ты, дивчина»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конёк»(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Песенка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Игнатьев. Марш Барбоса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Лонгшамп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Марш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ДаддиесТигровый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пер. Ж. 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 И. Кригер. Менуэт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Марш гномиков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  И. Беркович. Сонатина 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Э.Градэски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Маленький поезд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О.Геталовой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Д.Циполи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Менуэт ре минор.</w:t>
            </w:r>
          </w:p>
          <w:p w:rsidR="004F22AB" w:rsidRDefault="004F22AB" w:rsidP="004F22AB">
            <w:pPr>
              <w:tabs>
                <w:tab w:val="left" w:pos="170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Шостакович. Марш.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Сонатина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мажор.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Оранжевые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пер.</w:t>
            </w:r>
            <w:proofErr w:type="gramEnd"/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О.Геталовой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AB" w:rsidTr="004F22A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полугодие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Сонатина до-мажор, 2,3 части</w:t>
            </w:r>
          </w:p>
          <w:p w:rsidR="004F22AB" w:rsidRDefault="004F22AB" w:rsidP="004F22AB">
            <w:pPr>
              <w:ind w:left="68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С.Прокофьев. Сказочка       </w:t>
            </w: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Элегия</w:t>
            </w: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Сонатина до-мажор</w:t>
            </w:r>
          </w:p>
        </w:tc>
      </w:tr>
    </w:tbl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уровню подготовки обучающихся </w:t>
      </w: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окончанию изучения  предмета «Общее фортепиано»  учащийся должен:</w:t>
      </w: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музыкальную грамоту, теорию музыки (в рамках индивидуального года обучения);</w:t>
      </w: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знать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музыкальную терминологию, знать выдающихся исполнителей на фортепиано;                                                                              </w:t>
      </w: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самостоятельно разбирать, исполнять и анализировать музыкальные произведения, читать с листа и транспонировать произведения школьного репертуара, играть в ансамбле;                                           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исполнять 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соответствующую году обучения  выпускную программу.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контроля: 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контрольные уроки в конце 1 и 3 четверти;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академические концерты 2 раза в году (со второго года обучения) 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1 и 2 полугодия.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полугодие – полифония и пьеса;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полугодие – крупная форма и ансамбль.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первого года обучения сдают академический концерт в конце учебного года и исполняют 2 разнохарактерные пьесы.  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каждой четверти по результатам успеваемости  выставляется оценка. Оценка за год ставится по результатам всех публичных выступлений и успеваемости в каждой четверти.</w:t>
      </w: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аттестации обучающихся созданы фонды оценочных средств, которые включают в себя методы и средства контроля, позволяющие оценить приобретенные знания, умения и навыки.</w:t>
      </w: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оценок:</w:t>
      </w: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Глубокое изучение нотного текста, освоение комплекса художественно-технических задач в целом, без доведения до максимальной концертной завершенности;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 Культура исполнения;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 Владение основными навыками игры;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4.Исполнительский рост;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5. Выражение заинтересованности.</w:t>
      </w: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Критерии оценки качества исполнения:</w:t>
      </w: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исполнения программы на зачете, академическом концерте выставляется оценка: </w:t>
      </w: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3"/>
        <w:gridCol w:w="6768"/>
      </w:tblGrid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Критерии  оценивания </w:t>
            </w:r>
          </w:p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выступления</w:t>
            </w:r>
          </w:p>
        </w:tc>
      </w:tr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5 </w:t>
            </w:r>
          </w:p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«отлично»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программы, соответствующей году обучения, наизусть, выразительно; отличное знание нотного текста, владение необходимыми техническими приемами, штрихами; хорошее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понимание стиля исполняемого произведения; использование художественно оправданных технических приемов, позволяющих создать художественный образ, соответствующий  авторскому замыслу</w:t>
            </w:r>
          </w:p>
        </w:tc>
      </w:tr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4 </w:t>
            </w:r>
          </w:p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«хорошо»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3 </w:t>
            </w:r>
          </w:p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(без отметки)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Отражает удовлетворительный уровень подготовки и исполнения на данном этапе обучения</w:t>
            </w:r>
          </w:p>
        </w:tc>
      </w:tr>
    </w:tbl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зависимости от способностей каждого конкретного ученика подбирается репертуарный план, который может варьироваться педагогом, усложняться либо облегчаться. Большинство разучиваемых произведений предназначено для публичных выступлений на контрольных зачетах, академических концертах.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Работа в классе должна сочетать словесное объяснение материала с показом на инструменте фрагментов изучаемого произведения. Преподаватель ведет постоянную работу над звуком, развитием чувства ритма, средствами выразительности.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Работа с учащимся включает: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решение технических учебных задач – координация рук, наработка аппликатурных и позиционных навыков, освоение приемов педализации;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работа над приемами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 над художественно-исполнительскими навыками – фразировкой, динамикой;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теоретических знаний – тональности, гармония, интервалы и др.;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-разъяснение учащемуся принципов оптимально продуктивной самостоятельной работы над музыкальным произведением.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Основные принципы обучения: последовательность,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поступенность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доступность, наглядность в изучении предмета с учетом индивидуальных особенностей учащегося.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Важнейший фактор, способствующий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учащегося, - планирование учебной работы и грамотный подбор репертуара. Основная форма планирования –  индивидуальный план каждого учащегося. Учебный репертуар включает  произведения различных эпох, форм, жанров и направлений. Основной принцип в подборе репертуара: сложность изучаемых произведений не должна превышать возможности ученика. Учебный репертуар включает в себя произведения полифонического склада, крупной формы, пьесы, ансамбли, нетрудные произведения для чтения с листа и подбора по слуху.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Необходимая часть учебного процесса – самостоятельная работа учащегося. Самостоятельные занятия должны быть построены таким образом, чтобы при наименьших затратах усилий и времени достичь поставленных задач и быть осознанными и результативными. 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Списки нотной и методической литературы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Полифонические произведения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Бах И.С.  Маленькие прелюдии и фуги, ред.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М., Классика, 2003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Бах И.С.  Нотная тетрадь Анны Магдалены Бах. – СПб: Композитор, 2004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ГендельГ.Ф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Избранные произведения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вып.1, М., Музыка 2005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Гендель Г.Ф. Сочинения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1-3, ред.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Ройзмана</w:t>
      </w:r>
      <w:proofErr w:type="spellEnd"/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музыка эпохи Барокко, «Классика –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», 2009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Полифонические произведения, М., Классика. 2002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крупной формы: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Бетховен Л. Легкие сонаты и сонатины. Репертуар ДМШ, СПб: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Нота-ми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F22AB" w:rsidRDefault="004F22AB" w:rsidP="004F22AB">
      <w:pPr>
        <w:tabs>
          <w:tab w:val="left" w:pos="816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</w:p>
    <w:p w:rsidR="004F22AB" w:rsidRDefault="004F22AB" w:rsidP="004F22AB">
      <w:pPr>
        <w:tabs>
          <w:tab w:val="left" w:pos="831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Бетховен Л. Легкие вариации, М..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Тороповъ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Сонаты, Киев,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МузичнаУкра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на, 1988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Гайдн Й. Сонаты, М., Музыка, 2001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Сонатины, ор. 36,37,38, СПб: Композитор, 2004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КулауФ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онатины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М., Музыка, 2001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Моцарт В.А. Шесть сонатин  М.. Торопов, 2004</w:t>
      </w:r>
    </w:p>
    <w:p w:rsidR="004F22AB" w:rsidRDefault="004F22AB" w:rsidP="004F22AB">
      <w:pPr>
        <w:tabs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Альбом фортепианных пьес и ансамблей.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Бетховен Л. Багатели. СПб: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Нота-ми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Бетховен Л. Контрдансы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Музыка, 1992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Гаврилин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Пьесы,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>
        <w:rPr>
          <w:rFonts w:ascii="Times New Roman" w:hAnsi="Times New Roman" w:cs="Times New Roman"/>
          <w:sz w:val="24"/>
          <w:szCs w:val="24"/>
        </w:rPr>
        <w:t>. 1,2,3.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60 легких фортепианных пьес, ор. 36.,  М., Композитор,  2002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Глинка М. Пьесы.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Гречанинов А. Детский альбом.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Фортепианная музыка для детей и юношества,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1-5. М., Советский композитор, 1989                                               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Детские пьесы. М., Советский композитор, 1969                                               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Мендельсон Ф.  Нетрудные пьесы. СПб: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Нота-ми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Фортепианные циклы.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 С. Детская музыка.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Раков Н. «Из юных дней», «Школьные годы», «Акварели», «Новеллетты». М., Советский композитор, 1972-78                                               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Франк Ц. Нетрудные пьесы. СПб: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Нота-ми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2004 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Хачатурян А. Детский альбом. М., Музыка, 1993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П. Детский альбом.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Шостакович Д. Избранные детские пьесы. М., Композитор, 2004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Шуберт Ф. Танцы и мелкие пьесы.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1973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3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Джазовые пьесы и ансамбли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Allegro</w:t>
      </w:r>
      <w:r>
        <w:rPr>
          <w:rFonts w:ascii="Times New Roman" w:hAnsi="Times New Roman" w:cs="Times New Roman"/>
          <w:sz w:val="24"/>
          <w:szCs w:val="24"/>
        </w:rPr>
        <w:t xml:space="preserve">». Интенсивный курс,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12, 16, сост. Т. Смирнова. М.: Грааль,                                                        2004-2006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Бриль И. «Путешествие в блюз», пьесы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Кифара, 2002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Джаз для детей. Пьесы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1-4. Ростов: Феникс,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Сборник джазовых пьес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Ростов: Феникс, 2006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Питерсон О. Джазовые этюды и пьесы. СПб: Композитор, 2004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2AB" w:rsidRDefault="004F22AB" w:rsidP="004F22AB">
      <w:pPr>
        <w:tabs>
          <w:tab w:val="center" w:pos="4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Шмитц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50 легких пьес </w:t>
      </w:r>
      <w:r>
        <w:rPr>
          <w:rFonts w:ascii="Times New Roman" w:hAnsi="Times New Roman" w:cs="Times New Roman"/>
          <w:sz w:val="24"/>
          <w:szCs w:val="24"/>
          <w:lang w:val="en-US"/>
        </w:rPr>
        <w:t>MINIJAZZ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MINIROCK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1. М.: Классика, 2005</w:t>
      </w:r>
    </w:p>
    <w:p w:rsidR="004F22AB" w:rsidRDefault="004F22AB" w:rsidP="004F22AB">
      <w:pPr>
        <w:tabs>
          <w:tab w:val="center" w:pos="4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Джаз для детей.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1-6, ансамбли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Ростов: Феникс,2004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2AB" w:rsidRDefault="004F22AB" w:rsidP="004F22AB">
      <w:pPr>
        <w:tabs>
          <w:tab w:val="center" w:pos="4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4 руки для ДМШ «Джаз и не только…», сост. И. Осина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СПб: Композитор,2004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Пьесы для игры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4 руки «Джазовые мотивы». М.: Владос,2003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4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Хрестоматии педагогического репертуара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для детей, сост. К. Сорокин,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1-3. М.. Советский композитор1986, 1990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младшие и средние классы, редакции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Любомудровой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К. Сорокина.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Хрестоматии ансамбля для младших классов ДМШ,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1-3, М., Музыка 1981-1987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Хрестоматии ансамбля для средних классов ДМШ,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1-3, М., Музыка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1985-1988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Хрестоматия. Фортепианный дуэт (для 2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2-4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ДМШ, сост.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СПб: Композитор, 2004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маленького пианиста, сост. А. Артоболевская, СПб: Композитор,2004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игры на фортепиано, ред. А. Николаева, М.. Кифара. 1996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Юный пианист,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1-3, ред.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Ройзмана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М.:Советский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композитор, 1975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методическойлитературы</w:t>
      </w:r>
      <w:proofErr w:type="spellEnd"/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Алексеев А.Д, Баталова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Орлова Е.Н. «Программа.   Специальный класс – фортепиано». 1987 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2.Апраксина О.А. «К вопросу о диагностике музыкальных способностей» (Музыкальное воспитание в школе,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М., «Музыка»,1976г.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Аникиенко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«Общее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примерная программа для ДМШ и ДШИ, 2003г.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Белкин А.С. «Педагогика детства». Екатеринбург, 1995г.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«Проблемы развития мотивационной сферы ребенка», «Изучение мотивации поведения детей и подростков». М., 1972г.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«Вопросы фортепианной педагогики и исполнительства». Л.,1976г.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Выгодский Л.С. «Психология искусства». М., 1987г.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Канн – Калик Б.А., Никаноров Н.Д. «Педагогическое творчество». М., 1990г.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Музыкальные способности. М.: Таланты – 21 век, 2004.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«Цели, задачи и принципы эстетического воспитания. Эстетическое воспитание: теория и практика». М., 1990г.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Коган Г.О. «О проблеме музыканта – педагога». Сб.: Вопросы музыкальной педагогики, №1. М., 1979г.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12.Люблинская А.А. «Природа активности и ее значение в развитии школьника». Л..1980г.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«Развитие навыков самостоятельности у юных музыкантов». Сб.: Вопросы методики преподавания в школе. М.-Л.: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1970г.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Мальцев С. «Раннее обучение гармонии – путь к детскому творчеству». Музыкальное воспитание. – М., 1985,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Всеобщая музыкальная грамотность и активация профессионального образования. М.: РИО РАМ им. Гнесиных,2003.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«Воспитание ученика-пианиста». М., «Кифара».2002г.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«Мышление в процессе обучения. Исследование мышления в советской психологии». М., 1993г.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Музыкальная психология. М.: Гуманитарный изд.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». 1997.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Теплов Б.М. «Психология музыкальных способностей. Избранные труды». М., 1985г.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20.Цыпин Г.М. «Психология музыкальной деятельности». М., 1994г.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Цыпин Г.М «Обучение игре на фортепиано». М., Просвещение,1987г.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«Музыкально-эстетическое воспитание  детей и юношества». М..1986г.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Шмидт – Шкловская. «О воспитании пианистических навыков»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Гальперина Т.Б. «За роялем без слез».,1996г.</w:t>
      </w:r>
    </w:p>
    <w:p w:rsidR="004F22AB" w:rsidRDefault="004F22AB" w:rsidP="004F22AB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Индивидуальность ученика и</w:t>
      </w: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Pr="00A904E8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sectPr w:rsidR="004F22AB" w:rsidRPr="00A904E8" w:rsidSect="0080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BF"/>
    <w:multiLevelType w:val="hybridMultilevel"/>
    <w:tmpl w:val="BF3E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D22"/>
    <w:multiLevelType w:val="multilevel"/>
    <w:tmpl w:val="36887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B68"/>
    <w:multiLevelType w:val="multilevel"/>
    <w:tmpl w:val="B82A96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34477"/>
    <w:multiLevelType w:val="multilevel"/>
    <w:tmpl w:val="B5FCF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C5EFC"/>
    <w:multiLevelType w:val="hybridMultilevel"/>
    <w:tmpl w:val="73A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00D7"/>
    <w:multiLevelType w:val="hybridMultilevel"/>
    <w:tmpl w:val="78360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F3AA8"/>
    <w:multiLevelType w:val="multilevel"/>
    <w:tmpl w:val="DB1A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A16A3"/>
    <w:multiLevelType w:val="multilevel"/>
    <w:tmpl w:val="5EBE2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F12AB"/>
    <w:multiLevelType w:val="hybridMultilevel"/>
    <w:tmpl w:val="10A4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ED1"/>
    <w:rsid w:val="00003AEA"/>
    <w:rsid w:val="00007044"/>
    <w:rsid w:val="00023C1D"/>
    <w:rsid w:val="00053F16"/>
    <w:rsid w:val="000572AC"/>
    <w:rsid w:val="00061916"/>
    <w:rsid w:val="00066272"/>
    <w:rsid w:val="00082F43"/>
    <w:rsid w:val="000907B2"/>
    <w:rsid w:val="000E7CB1"/>
    <w:rsid w:val="00146194"/>
    <w:rsid w:val="00151B19"/>
    <w:rsid w:val="001674B2"/>
    <w:rsid w:val="0018383E"/>
    <w:rsid w:val="001B1DBB"/>
    <w:rsid w:val="001C2DE5"/>
    <w:rsid w:val="001D58D1"/>
    <w:rsid w:val="002B2403"/>
    <w:rsid w:val="002C3E1F"/>
    <w:rsid w:val="002E1FF7"/>
    <w:rsid w:val="002E45FD"/>
    <w:rsid w:val="002F6D96"/>
    <w:rsid w:val="00350FEF"/>
    <w:rsid w:val="003578E3"/>
    <w:rsid w:val="00363B27"/>
    <w:rsid w:val="0037041D"/>
    <w:rsid w:val="003B6B8A"/>
    <w:rsid w:val="003C3B9D"/>
    <w:rsid w:val="003D35FC"/>
    <w:rsid w:val="00400691"/>
    <w:rsid w:val="00434DB5"/>
    <w:rsid w:val="00485A94"/>
    <w:rsid w:val="00497093"/>
    <w:rsid w:val="004A3C43"/>
    <w:rsid w:val="004C4667"/>
    <w:rsid w:val="004C5D97"/>
    <w:rsid w:val="004F22AB"/>
    <w:rsid w:val="004F4244"/>
    <w:rsid w:val="00511E62"/>
    <w:rsid w:val="00513A98"/>
    <w:rsid w:val="00526281"/>
    <w:rsid w:val="00545ED1"/>
    <w:rsid w:val="005557C6"/>
    <w:rsid w:val="00560180"/>
    <w:rsid w:val="00567D2D"/>
    <w:rsid w:val="00592C89"/>
    <w:rsid w:val="005A0A04"/>
    <w:rsid w:val="005B3E37"/>
    <w:rsid w:val="005B793C"/>
    <w:rsid w:val="005C5111"/>
    <w:rsid w:val="005E1289"/>
    <w:rsid w:val="00614C05"/>
    <w:rsid w:val="00635BDE"/>
    <w:rsid w:val="00642765"/>
    <w:rsid w:val="0065684E"/>
    <w:rsid w:val="00692931"/>
    <w:rsid w:val="006A5F0B"/>
    <w:rsid w:val="006A773C"/>
    <w:rsid w:val="006D35C9"/>
    <w:rsid w:val="006F7479"/>
    <w:rsid w:val="00716D31"/>
    <w:rsid w:val="007468E9"/>
    <w:rsid w:val="00756280"/>
    <w:rsid w:val="0077785E"/>
    <w:rsid w:val="007911C3"/>
    <w:rsid w:val="007C785D"/>
    <w:rsid w:val="007F7083"/>
    <w:rsid w:val="008019E8"/>
    <w:rsid w:val="008147C4"/>
    <w:rsid w:val="00816223"/>
    <w:rsid w:val="008329D8"/>
    <w:rsid w:val="00861668"/>
    <w:rsid w:val="00916498"/>
    <w:rsid w:val="00934184"/>
    <w:rsid w:val="00947444"/>
    <w:rsid w:val="0096353B"/>
    <w:rsid w:val="00990A3A"/>
    <w:rsid w:val="009E0778"/>
    <w:rsid w:val="00A904E8"/>
    <w:rsid w:val="00A94F7E"/>
    <w:rsid w:val="00AB20E5"/>
    <w:rsid w:val="00AC2E20"/>
    <w:rsid w:val="00AD3E7A"/>
    <w:rsid w:val="00AE0FC9"/>
    <w:rsid w:val="00AE4E58"/>
    <w:rsid w:val="00AE5316"/>
    <w:rsid w:val="00B43C5C"/>
    <w:rsid w:val="00B53124"/>
    <w:rsid w:val="00B53C80"/>
    <w:rsid w:val="00B615ED"/>
    <w:rsid w:val="00BB3A36"/>
    <w:rsid w:val="00BC65D0"/>
    <w:rsid w:val="00BD44FA"/>
    <w:rsid w:val="00C24D33"/>
    <w:rsid w:val="00C578A9"/>
    <w:rsid w:val="00C679BD"/>
    <w:rsid w:val="00C93D8E"/>
    <w:rsid w:val="00CA7EB5"/>
    <w:rsid w:val="00CD63EA"/>
    <w:rsid w:val="00CE4E2A"/>
    <w:rsid w:val="00D3084B"/>
    <w:rsid w:val="00D32B3F"/>
    <w:rsid w:val="00D33F92"/>
    <w:rsid w:val="00D35AF2"/>
    <w:rsid w:val="00D4411F"/>
    <w:rsid w:val="00D6246B"/>
    <w:rsid w:val="00D63941"/>
    <w:rsid w:val="00DA0421"/>
    <w:rsid w:val="00DA0BBC"/>
    <w:rsid w:val="00DA3B9A"/>
    <w:rsid w:val="00DB3E1E"/>
    <w:rsid w:val="00DC49AD"/>
    <w:rsid w:val="00DD5401"/>
    <w:rsid w:val="00E004D4"/>
    <w:rsid w:val="00E12A6C"/>
    <w:rsid w:val="00E3002D"/>
    <w:rsid w:val="00E30452"/>
    <w:rsid w:val="00E33EB2"/>
    <w:rsid w:val="00E52B69"/>
    <w:rsid w:val="00E67BDD"/>
    <w:rsid w:val="00E76101"/>
    <w:rsid w:val="00E80810"/>
    <w:rsid w:val="00E828D3"/>
    <w:rsid w:val="00E82FDA"/>
    <w:rsid w:val="00EB1449"/>
    <w:rsid w:val="00EC00FB"/>
    <w:rsid w:val="00EF74F7"/>
    <w:rsid w:val="00F2067E"/>
    <w:rsid w:val="00F235A1"/>
    <w:rsid w:val="00F9568B"/>
    <w:rsid w:val="00FB58EC"/>
    <w:rsid w:val="00FC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452"/>
    <w:pPr>
      <w:ind w:left="720"/>
      <w:contextualSpacing/>
    </w:pPr>
  </w:style>
  <w:style w:type="character" w:styleId="a5">
    <w:name w:val="Emphasis"/>
    <w:basedOn w:val="a0"/>
    <w:qFormat/>
    <w:rsid w:val="00D33F92"/>
    <w:rPr>
      <w:i/>
      <w:iCs/>
    </w:rPr>
  </w:style>
  <w:style w:type="paragraph" w:customStyle="1" w:styleId="1">
    <w:name w:val="Обычный1"/>
    <w:rsid w:val="005A0A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1F72-B724-4357-BA60-A6EC9438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61</Pages>
  <Words>14527</Words>
  <Characters>82810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ДШИ</cp:lastModifiedBy>
  <cp:revision>51</cp:revision>
  <dcterms:created xsi:type="dcterms:W3CDTF">2020-12-28T12:54:00Z</dcterms:created>
  <dcterms:modified xsi:type="dcterms:W3CDTF">2022-03-11T09:44:00Z</dcterms:modified>
</cp:coreProperties>
</file>